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217D" w14:textId="2FD56C0D" w:rsidR="00093AAD" w:rsidRDefault="00093AAD" w:rsidP="00093AAD">
      <w:pPr>
        <w:pStyle w:val="Intestazione"/>
        <w:jc w:val="center"/>
      </w:pPr>
      <w:r>
        <w:object w:dxaOrig="13063" w:dyaOrig="7516" w14:anchorId="26A35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41pt" o:ole="">
            <v:imagedata r:id="rId8" o:title=""/>
          </v:shape>
          <o:OLEObject Type="Embed" ProgID="MSPhotoEd.3" ShapeID="_x0000_i1025" DrawAspect="Content" ObjectID="_1761367691" r:id="rId9"/>
        </w:object>
      </w:r>
    </w:p>
    <w:p w14:paraId="5E31FDAE" w14:textId="35F62ECC" w:rsidR="00093AAD" w:rsidRPr="00093AAD" w:rsidRDefault="00093AAD" w:rsidP="00093AAD">
      <w:pPr>
        <w:pStyle w:val="Pidipagina"/>
        <w:ind w:left="-709"/>
        <w:jc w:val="center"/>
        <w:rPr>
          <w:rFonts w:ascii="Calibri" w:hAnsi="Calibri" w:cs="Tahoma"/>
          <w:szCs w:val="24"/>
        </w:rPr>
      </w:pPr>
      <w:r w:rsidRPr="00093AAD">
        <w:rPr>
          <w:rFonts w:ascii="Calibri" w:hAnsi="Calibri" w:cs="Tahoma"/>
          <w:szCs w:val="24"/>
        </w:rPr>
        <w:t xml:space="preserve">sede legale: 22100 COMO </w:t>
      </w:r>
      <w:r w:rsidR="00BF3BDB">
        <w:rPr>
          <w:rFonts w:ascii="Calibri" w:hAnsi="Calibri" w:cs="Tahoma"/>
          <w:szCs w:val="24"/>
        </w:rPr>
        <w:t>via Italia Libera 18A</w:t>
      </w:r>
      <w:r w:rsidRPr="00093AAD">
        <w:rPr>
          <w:rFonts w:ascii="Calibri" w:hAnsi="Calibri" w:cs="Tahoma"/>
          <w:szCs w:val="24"/>
        </w:rPr>
        <w:t xml:space="preserve"> </w:t>
      </w:r>
    </w:p>
    <w:p w14:paraId="527AE14C" w14:textId="77777777" w:rsidR="007E6671" w:rsidRPr="008E5686" w:rsidRDefault="007E6671">
      <w:pPr>
        <w:jc w:val="center"/>
        <w:rPr>
          <w:rFonts w:ascii="Arial" w:hAnsi="Arial" w:cs="Arial"/>
          <w:noProof/>
        </w:rPr>
      </w:pPr>
    </w:p>
    <w:p w14:paraId="4F21EF35" w14:textId="77777777" w:rsidR="007E6671" w:rsidRPr="008E5686" w:rsidRDefault="007E6671">
      <w:pPr>
        <w:jc w:val="center"/>
        <w:rPr>
          <w:rFonts w:ascii="Arial" w:hAnsi="Arial" w:cs="Arial"/>
          <w:noProof/>
        </w:rPr>
      </w:pPr>
    </w:p>
    <w:p w14:paraId="7DBB4E25" w14:textId="77777777" w:rsidR="00597240" w:rsidRPr="008E5686" w:rsidRDefault="00597240" w:rsidP="00597240">
      <w:pPr>
        <w:jc w:val="center"/>
        <w:rPr>
          <w:rFonts w:ascii="Arial" w:hAnsi="Arial" w:cs="Arial"/>
          <w:sz w:val="22"/>
          <w:szCs w:val="22"/>
        </w:rPr>
      </w:pPr>
    </w:p>
    <w:p w14:paraId="5477DA3C" w14:textId="77777777" w:rsidR="007E6671" w:rsidRPr="008E5686" w:rsidRDefault="007E6671" w:rsidP="007E6671">
      <w:pPr>
        <w:rPr>
          <w:rFonts w:ascii="Arial" w:hAnsi="Arial" w:cs="Arial"/>
        </w:rPr>
      </w:pPr>
    </w:p>
    <w:p w14:paraId="14FC1182" w14:textId="77777777" w:rsidR="005F413B" w:rsidRPr="008E5686" w:rsidRDefault="005F413B" w:rsidP="005F413B">
      <w:pPr>
        <w:pStyle w:val="Titolo8"/>
        <w:spacing w:line="360" w:lineRule="auto"/>
        <w:jc w:val="center"/>
        <w:rPr>
          <w:rFonts w:ascii="Arial" w:hAnsi="Arial" w:cs="Arial"/>
          <w:b/>
          <w:i w:val="0"/>
          <w:sz w:val="40"/>
          <w:szCs w:val="40"/>
        </w:rPr>
      </w:pPr>
      <w:r w:rsidRPr="008E5686">
        <w:rPr>
          <w:rFonts w:ascii="Arial" w:hAnsi="Arial" w:cs="Arial"/>
          <w:b/>
          <w:sz w:val="40"/>
          <w:szCs w:val="40"/>
        </w:rPr>
        <w:t>DOCUMENTO UNICO VALUTAZIONE DEI RISCHI INTERFERENZIALI</w:t>
      </w:r>
    </w:p>
    <w:p w14:paraId="2538564F" w14:textId="77777777" w:rsidR="005F413B" w:rsidRPr="008E5686" w:rsidRDefault="005F413B" w:rsidP="005F413B">
      <w:pPr>
        <w:spacing w:after="120" w:line="360" w:lineRule="auto"/>
        <w:jc w:val="center"/>
        <w:rPr>
          <w:rFonts w:ascii="Arial" w:hAnsi="Arial" w:cs="Arial"/>
          <w:b/>
          <w:sz w:val="40"/>
          <w:szCs w:val="40"/>
        </w:rPr>
      </w:pPr>
      <w:r w:rsidRPr="008E5686">
        <w:rPr>
          <w:rFonts w:ascii="Arial" w:hAnsi="Arial" w:cs="Arial"/>
          <w:b/>
          <w:sz w:val="40"/>
          <w:szCs w:val="40"/>
        </w:rPr>
        <w:t>(DUVRI)</w:t>
      </w:r>
    </w:p>
    <w:p w14:paraId="7D53E35F" w14:textId="77777777" w:rsidR="005F413B" w:rsidRPr="008E5686" w:rsidRDefault="005F413B" w:rsidP="005F413B">
      <w:pPr>
        <w:spacing w:after="120" w:line="360" w:lineRule="auto"/>
        <w:jc w:val="center"/>
        <w:rPr>
          <w:rFonts w:ascii="Arial" w:hAnsi="Arial" w:cs="Arial"/>
          <w:b/>
          <w:i/>
          <w:sz w:val="28"/>
          <w:szCs w:val="28"/>
        </w:rPr>
      </w:pPr>
      <w:r w:rsidRPr="008E5686">
        <w:rPr>
          <w:rFonts w:ascii="Arial" w:hAnsi="Arial" w:cs="Arial"/>
          <w:b/>
          <w:i/>
          <w:sz w:val="28"/>
          <w:szCs w:val="28"/>
        </w:rPr>
        <w:t xml:space="preserve">(Artt. 26 comma D. Lgs 9 </w:t>
      </w:r>
      <w:proofErr w:type="gramStart"/>
      <w:r w:rsidRPr="008E5686">
        <w:rPr>
          <w:rFonts w:ascii="Arial" w:hAnsi="Arial" w:cs="Arial"/>
          <w:b/>
          <w:i/>
          <w:sz w:val="28"/>
          <w:szCs w:val="28"/>
        </w:rPr>
        <w:t>Aprile</w:t>
      </w:r>
      <w:proofErr w:type="gramEnd"/>
      <w:r w:rsidRPr="008E5686">
        <w:rPr>
          <w:rFonts w:ascii="Arial" w:hAnsi="Arial" w:cs="Arial"/>
          <w:b/>
          <w:i/>
          <w:sz w:val="28"/>
          <w:szCs w:val="28"/>
        </w:rPr>
        <w:t xml:space="preserve"> 2008, n. 81)</w:t>
      </w:r>
    </w:p>
    <w:p w14:paraId="1646A914" w14:textId="77777777" w:rsidR="005F413B" w:rsidRPr="008E5686" w:rsidRDefault="005F413B" w:rsidP="005F413B">
      <w:pPr>
        <w:spacing w:line="360" w:lineRule="auto"/>
        <w:jc w:val="center"/>
        <w:rPr>
          <w:rFonts w:ascii="Arial" w:hAnsi="Arial" w:cs="Arial"/>
        </w:rPr>
      </w:pPr>
    </w:p>
    <w:p w14:paraId="4FBCA346" w14:textId="77777777" w:rsidR="007A4109" w:rsidRPr="008E5686" w:rsidRDefault="007A4109" w:rsidP="00597240">
      <w:pPr>
        <w:spacing w:line="360" w:lineRule="auto"/>
        <w:rPr>
          <w:rFonts w:ascii="Arial" w:hAnsi="Arial" w:cs="Arial"/>
        </w:rPr>
      </w:pPr>
    </w:p>
    <w:p w14:paraId="64147413" w14:textId="4CBF7A36" w:rsidR="005F413B" w:rsidRPr="008E5686" w:rsidRDefault="005F413B" w:rsidP="00597240">
      <w:pPr>
        <w:spacing w:line="360" w:lineRule="auto"/>
        <w:ind w:left="4395" w:hanging="3261"/>
        <w:rPr>
          <w:rFonts w:ascii="Arial" w:hAnsi="Arial" w:cs="Arial"/>
          <w:b/>
          <w:sz w:val="28"/>
        </w:rPr>
      </w:pPr>
      <w:r w:rsidRPr="008E5686">
        <w:rPr>
          <w:rFonts w:ascii="Arial" w:hAnsi="Arial" w:cs="Arial"/>
          <w:b/>
          <w:sz w:val="28"/>
        </w:rPr>
        <w:t xml:space="preserve">Azienda Committente: </w:t>
      </w:r>
      <w:r w:rsidR="00093AAD">
        <w:rPr>
          <w:rFonts w:ascii="Arial" w:hAnsi="Arial" w:cs="Arial"/>
          <w:b/>
          <w:sz w:val="28"/>
        </w:rPr>
        <w:t xml:space="preserve">CSU </w:t>
      </w:r>
      <w:proofErr w:type="spellStart"/>
      <w:r w:rsidR="00093AAD">
        <w:rPr>
          <w:rFonts w:ascii="Arial" w:hAnsi="Arial" w:cs="Arial"/>
          <w:b/>
          <w:sz w:val="28"/>
        </w:rPr>
        <w:t>srl</w:t>
      </w:r>
      <w:proofErr w:type="spellEnd"/>
    </w:p>
    <w:p w14:paraId="7673DCBB" w14:textId="77777777" w:rsidR="00597240" w:rsidRPr="008E5686" w:rsidRDefault="00597240" w:rsidP="00597240">
      <w:pPr>
        <w:spacing w:line="360" w:lineRule="auto"/>
        <w:ind w:left="4395" w:hanging="3261"/>
        <w:rPr>
          <w:rFonts w:ascii="Arial" w:hAnsi="Arial" w:cs="Arial"/>
          <w:b/>
          <w:sz w:val="28"/>
        </w:rPr>
      </w:pPr>
    </w:p>
    <w:p w14:paraId="7FB5F216" w14:textId="77777777" w:rsidR="005F413B" w:rsidRPr="008E5686" w:rsidRDefault="005F413B" w:rsidP="00597240">
      <w:pPr>
        <w:spacing w:line="360" w:lineRule="auto"/>
        <w:ind w:left="4253" w:hanging="3119"/>
        <w:rPr>
          <w:rFonts w:ascii="Arial" w:hAnsi="Arial" w:cs="Arial"/>
          <w:sz w:val="28"/>
        </w:rPr>
      </w:pPr>
      <w:r w:rsidRPr="008E5686">
        <w:rPr>
          <w:rFonts w:ascii="Arial" w:hAnsi="Arial" w:cs="Arial"/>
          <w:b/>
          <w:sz w:val="28"/>
        </w:rPr>
        <w:t xml:space="preserve">Azienda Appaltatrice: </w:t>
      </w:r>
      <w:proofErr w:type="spellStart"/>
      <w:r w:rsidR="007E6671" w:rsidRPr="008E5686">
        <w:rPr>
          <w:rFonts w:ascii="Arial" w:hAnsi="Arial" w:cs="Arial"/>
          <w:b/>
          <w:sz w:val="28"/>
          <w:highlight w:val="yellow"/>
        </w:rPr>
        <w:t>xxxxx</w:t>
      </w:r>
      <w:proofErr w:type="spellEnd"/>
    </w:p>
    <w:p w14:paraId="0215397F" w14:textId="77777777" w:rsidR="005F413B" w:rsidRPr="008E5686" w:rsidRDefault="005F413B" w:rsidP="00597240">
      <w:pPr>
        <w:spacing w:line="360" w:lineRule="auto"/>
        <w:ind w:hanging="3119"/>
        <w:rPr>
          <w:rFonts w:ascii="Arial" w:hAnsi="Arial" w:cs="Arial"/>
          <w:sz w:val="28"/>
        </w:rPr>
      </w:pPr>
    </w:p>
    <w:p w14:paraId="168DFC34" w14:textId="665F7DB8" w:rsidR="007C4858" w:rsidRPr="008E5686" w:rsidRDefault="005F413B" w:rsidP="005048CA">
      <w:pPr>
        <w:tabs>
          <w:tab w:val="left" w:pos="3686"/>
        </w:tabs>
        <w:spacing w:line="360" w:lineRule="auto"/>
        <w:ind w:left="3686" w:hanging="2552"/>
        <w:rPr>
          <w:rFonts w:ascii="Arial" w:hAnsi="Arial" w:cs="Arial"/>
          <w:sz w:val="22"/>
          <w:szCs w:val="22"/>
        </w:rPr>
        <w:sectPr w:rsidR="007C4858" w:rsidRPr="008E5686" w:rsidSect="007A4109">
          <w:footerReference w:type="default" r:id="rId10"/>
          <w:pgSz w:w="11906" w:h="16838"/>
          <w:pgMar w:top="719" w:right="1418" w:bottom="1134" w:left="1418" w:header="709" w:footer="709" w:gutter="0"/>
          <w:cols w:space="708"/>
          <w:docGrid w:linePitch="360"/>
        </w:sectPr>
      </w:pPr>
      <w:r w:rsidRPr="008E5686">
        <w:rPr>
          <w:rFonts w:ascii="Arial" w:hAnsi="Arial" w:cs="Arial"/>
          <w:b/>
          <w:sz w:val="28"/>
        </w:rPr>
        <w:t xml:space="preserve">Lavori in appalto: </w:t>
      </w:r>
      <w:r w:rsidR="005048CA" w:rsidRPr="005048CA">
        <w:rPr>
          <w:rFonts w:ascii="Arial" w:hAnsi="Arial" w:cs="Arial"/>
          <w:bCs/>
          <w:sz w:val="28"/>
        </w:rPr>
        <w:t xml:space="preserve">servizio di </w:t>
      </w:r>
      <w:r w:rsidR="006D72C4">
        <w:rPr>
          <w:rFonts w:ascii="Arial" w:hAnsi="Arial" w:cs="Arial"/>
          <w:bCs/>
          <w:sz w:val="28"/>
        </w:rPr>
        <w:t>vigilanza, portavalori e aperture a chiamata dei parcheggi in orario serale</w:t>
      </w:r>
    </w:p>
    <w:p w14:paraId="601125DD" w14:textId="77777777" w:rsidR="00CC5012" w:rsidRPr="008E5686" w:rsidRDefault="00CC5012" w:rsidP="00E6396D">
      <w:pPr>
        <w:pStyle w:val="Sommario1"/>
        <w:rPr>
          <w:rFonts w:cs="Arial"/>
          <w:w w:val="114"/>
        </w:rPr>
      </w:pPr>
    </w:p>
    <w:p w14:paraId="0CE67A5C" w14:textId="77777777" w:rsidR="00CC5012" w:rsidRPr="008E5686" w:rsidRDefault="00CC5012" w:rsidP="00E6396D">
      <w:pPr>
        <w:pStyle w:val="Sommario1"/>
        <w:rPr>
          <w:rFonts w:cs="Arial"/>
          <w:w w:val="114"/>
        </w:rPr>
      </w:pPr>
      <w:r w:rsidRPr="008E5686">
        <w:rPr>
          <w:rFonts w:cs="Arial"/>
          <w:w w:val="114"/>
        </w:rPr>
        <w:t>INDICE</w:t>
      </w:r>
    </w:p>
    <w:p w14:paraId="00F0E48E" w14:textId="77777777" w:rsidR="00CC5012" w:rsidRPr="008E5686" w:rsidRDefault="00CC5012" w:rsidP="00E6396D">
      <w:pPr>
        <w:pStyle w:val="Sommario1"/>
        <w:rPr>
          <w:rFonts w:cs="Arial"/>
          <w:w w:val="114"/>
        </w:rPr>
      </w:pPr>
    </w:p>
    <w:p w14:paraId="347CD9DA" w14:textId="77777777" w:rsidR="00CC5012" w:rsidRPr="008E5686" w:rsidRDefault="00CC5012" w:rsidP="00E6396D">
      <w:pPr>
        <w:pStyle w:val="Sommario1"/>
        <w:rPr>
          <w:rFonts w:cs="Arial"/>
          <w:w w:val="114"/>
        </w:rPr>
      </w:pPr>
    </w:p>
    <w:p w14:paraId="1EA6B444" w14:textId="59259CAB" w:rsidR="00120D98" w:rsidRDefault="00CC5012" w:rsidP="00120D98">
      <w:pPr>
        <w:pStyle w:val="Sommario1"/>
        <w:spacing w:line="360" w:lineRule="auto"/>
        <w:rPr>
          <w:rFonts w:asciiTheme="minorHAnsi" w:eastAsiaTheme="minorEastAsia" w:hAnsiTheme="minorHAnsi" w:cstheme="minorBidi"/>
          <w:b w:val="0"/>
          <w:noProof/>
          <w:szCs w:val="22"/>
        </w:rPr>
      </w:pPr>
      <w:r w:rsidRPr="008E5686">
        <w:rPr>
          <w:rFonts w:cs="Arial"/>
          <w:color w:val="000000"/>
          <w:spacing w:val="-3"/>
          <w:w w:val="114"/>
          <w:szCs w:val="22"/>
        </w:rPr>
        <w:fldChar w:fldCharType="begin"/>
      </w:r>
      <w:r w:rsidRPr="008E5686">
        <w:rPr>
          <w:rFonts w:cs="Arial"/>
          <w:color w:val="000000"/>
          <w:spacing w:val="-3"/>
          <w:w w:val="114"/>
          <w:szCs w:val="22"/>
        </w:rPr>
        <w:instrText xml:space="preserve"> TOC \o "1-3" \h \z \u </w:instrText>
      </w:r>
      <w:r w:rsidRPr="008E5686">
        <w:rPr>
          <w:rFonts w:cs="Arial"/>
          <w:color w:val="000000"/>
          <w:spacing w:val="-3"/>
          <w:w w:val="114"/>
          <w:szCs w:val="22"/>
        </w:rPr>
        <w:fldChar w:fldCharType="separate"/>
      </w:r>
      <w:hyperlink w:anchor="_Toc84234164" w:history="1">
        <w:r w:rsidR="00120D98" w:rsidRPr="00801061">
          <w:rPr>
            <w:rStyle w:val="Collegamentoipertestuale"/>
            <w:rFonts w:cs="Arial"/>
            <w:noProof/>
            <w:spacing w:val="-3"/>
            <w:w w:val="114"/>
          </w:rPr>
          <w:t>1.</w:t>
        </w:r>
        <w:r w:rsidR="00120D98">
          <w:rPr>
            <w:rFonts w:asciiTheme="minorHAnsi" w:eastAsiaTheme="minorEastAsia" w:hAnsiTheme="minorHAnsi" w:cstheme="minorBidi"/>
            <w:b w:val="0"/>
            <w:noProof/>
            <w:szCs w:val="22"/>
          </w:rPr>
          <w:tab/>
        </w:r>
        <w:r w:rsidR="00120D98" w:rsidRPr="00801061">
          <w:rPr>
            <w:rStyle w:val="Collegamentoipertestuale"/>
            <w:rFonts w:cs="Arial"/>
            <w:noProof/>
            <w:spacing w:val="-3"/>
            <w:w w:val="114"/>
          </w:rPr>
          <w:t>PREMESSA</w:t>
        </w:r>
        <w:r w:rsidR="00120D98">
          <w:rPr>
            <w:noProof/>
            <w:webHidden/>
          </w:rPr>
          <w:tab/>
        </w:r>
        <w:r w:rsidR="00120D98">
          <w:rPr>
            <w:noProof/>
            <w:webHidden/>
          </w:rPr>
          <w:fldChar w:fldCharType="begin"/>
        </w:r>
        <w:r w:rsidR="00120D98">
          <w:rPr>
            <w:noProof/>
            <w:webHidden/>
          </w:rPr>
          <w:instrText xml:space="preserve"> PAGEREF _Toc84234164 \h </w:instrText>
        </w:r>
        <w:r w:rsidR="00120D98">
          <w:rPr>
            <w:noProof/>
            <w:webHidden/>
          </w:rPr>
        </w:r>
        <w:r w:rsidR="00120D98">
          <w:rPr>
            <w:noProof/>
            <w:webHidden/>
          </w:rPr>
          <w:fldChar w:fldCharType="separate"/>
        </w:r>
        <w:r w:rsidR="00120D98">
          <w:rPr>
            <w:noProof/>
            <w:webHidden/>
          </w:rPr>
          <w:t>4</w:t>
        </w:r>
        <w:r w:rsidR="00120D98">
          <w:rPr>
            <w:noProof/>
            <w:webHidden/>
          </w:rPr>
          <w:fldChar w:fldCharType="end"/>
        </w:r>
      </w:hyperlink>
    </w:p>
    <w:p w14:paraId="19D510A9" w14:textId="7711BBBA" w:rsidR="00120D98" w:rsidRDefault="00BF3BDB" w:rsidP="00120D98">
      <w:pPr>
        <w:pStyle w:val="Sommario1"/>
        <w:spacing w:line="360" w:lineRule="auto"/>
        <w:rPr>
          <w:rFonts w:asciiTheme="minorHAnsi" w:eastAsiaTheme="minorEastAsia" w:hAnsiTheme="minorHAnsi" w:cstheme="minorBidi"/>
          <w:b w:val="0"/>
          <w:noProof/>
          <w:szCs w:val="22"/>
        </w:rPr>
      </w:pPr>
      <w:hyperlink w:anchor="_Toc84234167" w:history="1">
        <w:r w:rsidR="00120D98" w:rsidRPr="00801061">
          <w:rPr>
            <w:rStyle w:val="Collegamentoipertestuale"/>
            <w:rFonts w:cs="Arial"/>
            <w:noProof/>
            <w:spacing w:val="-3"/>
            <w:w w:val="114"/>
          </w:rPr>
          <w:t>2.</w:t>
        </w:r>
        <w:r w:rsidR="00120D98">
          <w:rPr>
            <w:rFonts w:asciiTheme="minorHAnsi" w:eastAsiaTheme="minorEastAsia" w:hAnsiTheme="minorHAnsi" w:cstheme="minorBidi"/>
            <w:b w:val="0"/>
            <w:noProof/>
            <w:szCs w:val="22"/>
          </w:rPr>
          <w:tab/>
        </w:r>
        <w:r w:rsidR="00120D98" w:rsidRPr="00801061">
          <w:rPr>
            <w:rStyle w:val="Collegamentoipertestuale"/>
            <w:rFonts w:cs="Arial"/>
            <w:noProof/>
            <w:spacing w:val="-3"/>
            <w:w w:val="114"/>
          </w:rPr>
          <w:t>AZIENDA COMMITENTE</w:t>
        </w:r>
        <w:r w:rsidR="00120D98">
          <w:rPr>
            <w:noProof/>
            <w:webHidden/>
          </w:rPr>
          <w:tab/>
        </w:r>
        <w:r w:rsidR="00120D98">
          <w:rPr>
            <w:noProof/>
            <w:webHidden/>
          </w:rPr>
          <w:fldChar w:fldCharType="begin"/>
        </w:r>
        <w:r w:rsidR="00120D98">
          <w:rPr>
            <w:noProof/>
            <w:webHidden/>
          </w:rPr>
          <w:instrText xml:space="preserve"> PAGEREF _Toc84234167 \h </w:instrText>
        </w:r>
        <w:r w:rsidR="00120D98">
          <w:rPr>
            <w:noProof/>
            <w:webHidden/>
          </w:rPr>
        </w:r>
        <w:r w:rsidR="00120D98">
          <w:rPr>
            <w:noProof/>
            <w:webHidden/>
          </w:rPr>
          <w:fldChar w:fldCharType="separate"/>
        </w:r>
        <w:r w:rsidR="00120D98">
          <w:rPr>
            <w:noProof/>
            <w:webHidden/>
          </w:rPr>
          <w:t>6</w:t>
        </w:r>
        <w:r w:rsidR="00120D98">
          <w:rPr>
            <w:noProof/>
            <w:webHidden/>
          </w:rPr>
          <w:fldChar w:fldCharType="end"/>
        </w:r>
      </w:hyperlink>
    </w:p>
    <w:p w14:paraId="1DECF42B" w14:textId="2FF3455F" w:rsidR="00120D98" w:rsidRDefault="00BF3BDB" w:rsidP="00120D98">
      <w:pPr>
        <w:pStyle w:val="Sommario1"/>
        <w:spacing w:line="360" w:lineRule="auto"/>
        <w:rPr>
          <w:rFonts w:asciiTheme="minorHAnsi" w:eastAsiaTheme="minorEastAsia" w:hAnsiTheme="minorHAnsi" w:cstheme="minorBidi"/>
          <w:b w:val="0"/>
          <w:noProof/>
          <w:szCs w:val="22"/>
        </w:rPr>
      </w:pPr>
      <w:hyperlink w:anchor="_Toc84234168" w:history="1">
        <w:r w:rsidR="00120D98" w:rsidRPr="00801061">
          <w:rPr>
            <w:rStyle w:val="Collegamentoipertestuale"/>
            <w:rFonts w:cs="Arial"/>
            <w:noProof/>
            <w:spacing w:val="-3"/>
            <w:w w:val="114"/>
          </w:rPr>
          <w:t>3.</w:t>
        </w:r>
        <w:r w:rsidR="00120D98">
          <w:rPr>
            <w:rFonts w:asciiTheme="minorHAnsi" w:eastAsiaTheme="minorEastAsia" w:hAnsiTheme="minorHAnsi" w:cstheme="minorBidi"/>
            <w:b w:val="0"/>
            <w:noProof/>
            <w:szCs w:val="22"/>
          </w:rPr>
          <w:tab/>
        </w:r>
        <w:r w:rsidR="00120D98" w:rsidRPr="00801061">
          <w:rPr>
            <w:rStyle w:val="Collegamentoipertestuale"/>
            <w:rFonts w:cs="Arial"/>
            <w:noProof/>
            <w:spacing w:val="-3"/>
            <w:w w:val="114"/>
          </w:rPr>
          <w:t xml:space="preserve"> </w:t>
        </w:r>
        <w:r w:rsidR="00120D98" w:rsidRPr="00801061">
          <w:rPr>
            <w:rStyle w:val="Collegamentoipertestuale"/>
            <w:rFonts w:cs="Arial"/>
            <w:noProof/>
            <w:spacing w:val="-3"/>
            <w:w w:val="114"/>
            <w:highlight w:val="yellow"/>
          </w:rPr>
          <w:t>AZIENDA APPALTATRICE</w:t>
        </w:r>
        <w:r w:rsidR="00120D98">
          <w:rPr>
            <w:noProof/>
            <w:webHidden/>
          </w:rPr>
          <w:tab/>
        </w:r>
        <w:r w:rsidR="00120D98">
          <w:rPr>
            <w:noProof/>
            <w:webHidden/>
          </w:rPr>
          <w:fldChar w:fldCharType="begin"/>
        </w:r>
        <w:r w:rsidR="00120D98">
          <w:rPr>
            <w:noProof/>
            <w:webHidden/>
          </w:rPr>
          <w:instrText xml:space="preserve"> PAGEREF _Toc84234168 \h </w:instrText>
        </w:r>
        <w:r w:rsidR="00120D98">
          <w:rPr>
            <w:noProof/>
            <w:webHidden/>
          </w:rPr>
        </w:r>
        <w:r w:rsidR="00120D98">
          <w:rPr>
            <w:noProof/>
            <w:webHidden/>
          </w:rPr>
          <w:fldChar w:fldCharType="separate"/>
        </w:r>
        <w:r w:rsidR="00120D98">
          <w:rPr>
            <w:noProof/>
            <w:webHidden/>
          </w:rPr>
          <w:t>7</w:t>
        </w:r>
        <w:r w:rsidR="00120D98">
          <w:rPr>
            <w:noProof/>
            <w:webHidden/>
          </w:rPr>
          <w:fldChar w:fldCharType="end"/>
        </w:r>
      </w:hyperlink>
    </w:p>
    <w:p w14:paraId="265FE81E" w14:textId="206477D1" w:rsidR="00120D98" w:rsidRDefault="00BF3BDB" w:rsidP="00120D98">
      <w:pPr>
        <w:pStyle w:val="Sommario1"/>
        <w:spacing w:line="360" w:lineRule="auto"/>
        <w:rPr>
          <w:rFonts w:asciiTheme="minorHAnsi" w:eastAsiaTheme="minorEastAsia" w:hAnsiTheme="minorHAnsi" w:cstheme="minorBidi"/>
          <w:b w:val="0"/>
          <w:noProof/>
          <w:szCs w:val="22"/>
        </w:rPr>
      </w:pPr>
      <w:hyperlink w:anchor="_Toc84234169" w:history="1">
        <w:r w:rsidR="00120D98" w:rsidRPr="00801061">
          <w:rPr>
            <w:rStyle w:val="Collegamentoipertestuale"/>
            <w:rFonts w:cs="Arial"/>
            <w:noProof/>
            <w:spacing w:val="-3"/>
            <w:w w:val="114"/>
          </w:rPr>
          <w:t>4.</w:t>
        </w:r>
        <w:r w:rsidR="00120D98">
          <w:rPr>
            <w:rFonts w:asciiTheme="minorHAnsi" w:eastAsiaTheme="minorEastAsia" w:hAnsiTheme="minorHAnsi" w:cstheme="minorBidi"/>
            <w:b w:val="0"/>
            <w:noProof/>
            <w:szCs w:val="22"/>
          </w:rPr>
          <w:tab/>
        </w:r>
        <w:r w:rsidR="00120D98" w:rsidRPr="00801061">
          <w:rPr>
            <w:rStyle w:val="Collegamentoipertestuale"/>
            <w:rFonts w:cs="Arial"/>
            <w:noProof/>
            <w:spacing w:val="-3"/>
            <w:w w:val="114"/>
          </w:rPr>
          <w:t>DESCRIZIONE DELL’ATTIVITA’ OGGETTO DELL’APPALTO</w:t>
        </w:r>
        <w:r w:rsidR="00120D98">
          <w:rPr>
            <w:noProof/>
            <w:webHidden/>
          </w:rPr>
          <w:tab/>
        </w:r>
        <w:r w:rsidR="00120D98">
          <w:rPr>
            <w:noProof/>
            <w:webHidden/>
          </w:rPr>
          <w:fldChar w:fldCharType="begin"/>
        </w:r>
        <w:r w:rsidR="00120D98">
          <w:rPr>
            <w:noProof/>
            <w:webHidden/>
          </w:rPr>
          <w:instrText xml:space="preserve"> PAGEREF _Toc84234169 \h </w:instrText>
        </w:r>
        <w:r w:rsidR="00120D98">
          <w:rPr>
            <w:noProof/>
            <w:webHidden/>
          </w:rPr>
        </w:r>
        <w:r w:rsidR="00120D98">
          <w:rPr>
            <w:noProof/>
            <w:webHidden/>
          </w:rPr>
          <w:fldChar w:fldCharType="separate"/>
        </w:r>
        <w:r w:rsidR="00120D98">
          <w:rPr>
            <w:noProof/>
            <w:webHidden/>
          </w:rPr>
          <w:t>9</w:t>
        </w:r>
        <w:r w:rsidR="00120D98">
          <w:rPr>
            <w:noProof/>
            <w:webHidden/>
          </w:rPr>
          <w:fldChar w:fldCharType="end"/>
        </w:r>
      </w:hyperlink>
    </w:p>
    <w:p w14:paraId="4858A036" w14:textId="2427FF47" w:rsidR="00120D98" w:rsidRDefault="00BF3BDB" w:rsidP="00120D98">
      <w:pPr>
        <w:pStyle w:val="Sommario1"/>
        <w:spacing w:line="360" w:lineRule="auto"/>
        <w:rPr>
          <w:rFonts w:asciiTheme="minorHAnsi" w:eastAsiaTheme="minorEastAsia" w:hAnsiTheme="minorHAnsi" w:cstheme="minorBidi"/>
          <w:b w:val="0"/>
          <w:noProof/>
          <w:szCs w:val="22"/>
        </w:rPr>
      </w:pPr>
      <w:hyperlink w:anchor="_Toc84234170" w:history="1">
        <w:r w:rsidR="00120D98" w:rsidRPr="00801061">
          <w:rPr>
            <w:rStyle w:val="Collegamentoipertestuale"/>
            <w:rFonts w:cs="Arial"/>
            <w:noProof/>
            <w:spacing w:val="-3"/>
            <w:w w:val="114"/>
          </w:rPr>
          <w:t>5.</w:t>
        </w:r>
        <w:r w:rsidR="00120D98">
          <w:rPr>
            <w:rFonts w:asciiTheme="minorHAnsi" w:eastAsiaTheme="minorEastAsia" w:hAnsiTheme="minorHAnsi" w:cstheme="minorBidi"/>
            <w:b w:val="0"/>
            <w:noProof/>
            <w:szCs w:val="22"/>
          </w:rPr>
          <w:tab/>
        </w:r>
        <w:r w:rsidR="00120D98" w:rsidRPr="00801061">
          <w:rPr>
            <w:rStyle w:val="Collegamentoipertestuale"/>
            <w:rFonts w:cs="Arial"/>
            <w:noProof/>
            <w:spacing w:val="-3"/>
            <w:w w:val="114"/>
          </w:rPr>
          <w:t>INFORMATIVA SUI RISCHI RESIDUI art. 26 D. Lgs 81/08</w:t>
        </w:r>
        <w:r w:rsidR="00120D98">
          <w:rPr>
            <w:noProof/>
            <w:webHidden/>
          </w:rPr>
          <w:tab/>
        </w:r>
        <w:r w:rsidR="00120D98">
          <w:rPr>
            <w:noProof/>
            <w:webHidden/>
          </w:rPr>
          <w:fldChar w:fldCharType="begin"/>
        </w:r>
        <w:r w:rsidR="00120D98">
          <w:rPr>
            <w:noProof/>
            <w:webHidden/>
          </w:rPr>
          <w:instrText xml:space="preserve"> PAGEREF _Toc84234170 \h </w:instrText>
        </w:r>
        <w:r w:rsidR="00120D98">
          <w:rPr>
            <w:noProof/>
            <w:webHidden/>
          </w:rPr>
        </w:r>
        <w:r w:rsidR="00120D98">
          <w:rPr>
            <w:noProof/>
            <w:webHidden/>
          </w:rPr>
          <w:fldChar w:fldCharType="separate"/>
        </w:r>
        <w:r w:rsidR="00120D98">
          <w:rPr>
            <w:noProof/>
            <w:webHidden/>
          </w:rPr>
          <w:t>11</w:t>
        </w:r>
        <w:r w:rsidR="00120D98">
          <w:rPr>
            <w:noProof/>
            <w:webHidden/>
          </w:rPr>
          <w:fldChar w:fldCharType="end"/>
        </w:r>
      </w:hyperlink>
    </w:p>
    <w:p w14:paraId="0B07253E" w14:textId="0C97822D" w:rsidR="00120D98" w:rsidRDefault="00BF3BDB" w:rsidP="00120D98">
      <w:pPr>
        <w:pStyle w:val="Sommario1"/>
        <w:spacing w:line="360" w:lineRule="auto"/>
        <w:rPr>
          <w:rFonts w:asciiTheme="minorHAnsi" w:eastAsiaTheme="minorEastAsia" w:hAnsiTheme="minorHAnsi" w:cstheme="minorBidi"/>
          <w:b w:val="0"/>
          <w:noProof/>
          <w:szCs w:val="22"/>
        </w:rPr>
      </w:pPr>
      <w:hyperlink w:anchor="_Toc84234171" w:history="1">
        <w:r w:rsidR="00120D98" w:rsidRPr="00801061">
          <w:rPr>
            <w:rStyle w:val="Collegamentoipertestuale"/>
            <w:rFonts w:cs="Arial"/>
            <w:noProof/>
            <w:spacing w:val="-3"/>
            <w:w w:val="114"/>
          </w:rPr>
          <w:t>6.</w:t>
        </w:r>
        <w:r w:rsidR="00120D98">
          <w:rPr>
            <w:rFonts w:asciiTheme="minorHAnsi" w:eastAsiaTheme="minorEastAsia" w:hAnsiTheme="minorHAnsi" w:cstheme="minorBidi"/>
            <w:b w:val="0"/>
            <w:noProof/>
            <w:szCs w:val="22"/>
          </w:rPr>
          <w:tab/>
        </w:r>
        <w:r w:rsidR="00120D98" w:rsidRPr="00801061">
          <w:rPr>
            <w:rStyle w:val="Collegamentoipertestuale"/>
            <w:rFonts w:cs="Arial"/>
            <w:noProof/>
            <w:spacing w:val="-3"/>
            <w:w w:val="114"/>
          </w:rPr>
          <w:t>COSTI SICUREZZA</w:t>
        </w:r>
        <w:r w:rsidR="00120D98">
          <w:rPr>
            <w:noProof/>
            <w:webHidden/>
          </w:rPr>
          <w:tab/>
        </w:r>
        <w:r w:rsidR="00120D98">
          <w:rPr>
            <w:noProof/>
            <w:webHidden/>
          </w:rPr>
          <w:fldChar w:fldCharType="begin"/>
        </w:r>
        <w:r w:rsidR="00120D98">
          <w:rPr>
            <w:noProof/>
            <w:webHidden/>
          </w:rPr>
          <w:instrText xml:space="preserve"> PAGEREF _Toc84234171 \h </w:instrText>
        </w:r>
        <w:r w:rsidR="00120D98">
          <w:rPr>
            <w:noProof/>
            <w:webHidden/>
          </w:rPr>
        </w:r>
        <w:r w:rsidR="00120D98">
          <w:rPr>
            <w:noProof/>
            <w:webHidden/>
          </w:rPr>
          <w:fldChar w:fldCharType="separate"/>
        </w:r>
        <w:r w:rsidR="00120D98">
          <w:rPr>
            <w:noProof/>
            <w:webHidden/>
          </w:rPr>
          <w:t>17</w:t>
        </w:r>
        <w:r w:rsidR="00120D98">
          <w:rPr>
            <w:noProof/>
            <w:webHidden/>
          </w:rPr>
          <w:fldChar w:fldCharType="end"/>
        </w:r>
      </w:hyperlink>
    </w:p>
    <w:p w14:paraId="2C2C6509" w14:textId="532126B2" w:rsidR="00120D98" w:rsidRDefault="00BF3BDB" w:rsidP="00120D98">
      <w:pPr>
        <w:pStyle w:val="Sommario1"/>
        <w:spacing w:line="360" w:lineRule="auto"/>
        <w:rPr>
          <w:rFonts w:asciiTheme="minorHAnsi" w:eastAsiaTheme="minorEastAsia" w:hAnsiTheme="minorHAnsi" w:cstheme="minorBidi"/>
          <w:b w:val="0"/>
          <w:noProof/>
          <w:szCs w:val="22"/>
        </w:rPr>
      </w:pPr>
      <w:hyperlink w:anchor="_Toc84234172" w:history="1">
        <w:r w:rsidR="00120D98" w:rsidRPr="00801061">
          <w:rPr>
            <w:rStyle w:val="Collegamentoipertestuale"/>
            <w:rFonts w:cs="Arial"/>
            <w:noProof/>
            <w:spacing w:val="-3"/>
            <w:w w:val="114"/>
          </w:rPr>
          <w:t>7.</w:t>
        </w:r>
        <w:r w:rsidR="00120D98">
          <w:rPr>
            <w:rFonts w:asciiTheme="minorHAnsi" w:eastAsiaTheme="minorEastAsia" w:hAnsiTheme="minorHAnsi" w:cstheme="minorBidi"/>
            <w:b w:val="0"/>
            <w:noProof/>
            <w:szCs w:val="22"/>
          </w:rPr>
          <w:tab/>
        </w:r>
        <w:r w:rsidR="00120D98" w:rsidRPr="00801061">
          <w:rPr>
            <w:rStyle w:val="Collegamentoipertestuale"/>
            <w:rFonts w:cs="Arial"/>
            <w:noProof/>
            <w:spacing w:val="-3"/>
            <w:w w:val="114"/>
          </w:rPr>
          <w:t>SANZIONI PER INADEMPIENZA NORMATIVA ANTIFORTUNISTICA</w:t>
        </w:r>
        <w:r w:rsidR="00120D98">
          <w:rPr>
            <w:noProof/>
            <w:webHidden/>
          </w:rPr>
          <w:tab/>
        </w:r>
        <w:r w:rsidR="00120D98">
          <w:rPr>
            <w:noProof/>
            <w:webHidden/>
          </w:rPr>
          <w:fldChar w:fldCharType="begin"/>
        </w:r>
        <w:r w:rsidR="00120D98">
          <w:rPr>
            <w:noProof/>
            <w:webHidden/>
          </w:rPr>
          <w:instrText xml:space="preserve"> PAGEREF _Toc84234172 \h </w:instrText>
        </w:r>
        <w:r w:rsidR="00120D98">
          <w:rPr>
            <w:noProof/>
            <w:webHidden/>
          </w:rPr>
        </w:r>
        <w:r w:rsidR="00120D98">
          <w:rPr>
            <w:noProof/>
            <w:webHidden/>
          </w:rPr>
          <w:fldChar w:fldCharType="separate"/>
        </w:r>
        <w:r w:rsidR="00120D98">
          <w:rPr>
            <w:noProof/>
            <w:webHidden/>
          </w:rPr>
          <w:t>17</w:t>
        </w:r>
        <w:r w:rsidR="00120D98">
          <w:rPr>
            <w:noProof/>
            <w:webHidden/>
          </w:rPr>
          <w:fldChar w:fldCharType="end"/>
        </w:r>
      </w:hyperlink>
    </w:p>
    <w:p w14:paraId="3E2CD5DF" w14:textId="1775705D" w:rsidR="00120D98" w:rsidRDefault="00BF3BDB" w:rsidP="00120D98">
      <w:pPr>
        <w:pStyle w:val="Sommario1"/>
        <w:spacing w:line="360" w:lineRule="auto"/>
        <w:rPr>
          <w:rFonts w:asciiTheme="minorHAnsi" w:eastAsiaTheme="minorEastAsia" w:hAnsiTheme="minorHAnsi" w:cstheme="minorBidi"/>
          <w:b w:val="0"/>
          <w:noProof/>
          <w:szCs w:val="22"/>
        </w:rPr>
      </w:pPr>
      <w:hyperlink w:anchor="_Toc84234173" w:history="1">
        <w:r w:rsidR="00120D98" w:rsidRPr="00801061">
          <w:rPr>
            <w:rStyle w:val="Collegamentoipertestuale"/>
            <w:rFonts w:cs="Arial"/>
            <w:noProof/>
            <w:spacing w:val="-3"/>
            <w:w w:val="114"/>
          </w:rPr>
          <w:t>8.</w:t>
        </w:r>
        <w:r w:rsidR="00120D98">
          <w:rPr>
            <w:rFonts w:asciiTheme="minorHAnsi" w:eastAsiaTheme="minorEastAsia" w:hAnsiTheme="minorHAnsi" w:cstheme="minorBidi"/>
            <w:b w:val="0"/>
            <w:noProof/>
            <w:szCs w:val="22"/>
          </w:rPr>
          <w:tab/>
        </w:r>
        <w:r w:rsidR="00120D98" w:rsidRPr="00801061">
          <w:rPr>
            <w:rStyle w:val="Collegamentoipertestuale"/>
            <w:rFonts w:cs="Arial"/>
            <w:noProof/>
            <w:spacing w:val="-3"/>
            <w:w w:val="114"/>
          </w:rPr>
          <w:t>DOCUMENTI DA ALLEGARE AL PRESENTE DUVRI</w:t>
        </w:r>
        <w:r w:rsidR="00120D98">
          <w:rPr>
            <w:noProof/>
            <w:webHidden/>
          </w:rPr>
          <w:tab/>
        </w:r>
        <w:r w:rsidR="00120D98">
          <w:rPr>
            <w:noProof/>
            <w:webHidden/>
          </w:rPr>
          <w:fldChar w:fldCharType="begin"/>
        </w:r>
        <w:r w:rsidR="00120D98">
          <w:rPr>
            <w:noProof/>
            <w:webHidden/>
          </w:rPr>
          <w:instrText xml:space="preserve"> PAGEREF _Toc84234173 \h </w:instrText>
        </w:r>
        <w:r w:rsidR="00120D98">
          <w:rPr>
            <w:noProof/>
            <w:webHidden/>
          </w:rPr>
        </w:r>
        <w:r w:rsidR="00120D98">
          <w:rPr>
            <w:noProof/>
            <w:webHidden/>
          </w:rPr>
          <w:fldChar w:fldCharType="separate"/>
        </w:r>
        <w:r w:rsidR="00120D98">
          <w:rPr>
            <w:noProof/>
            <w:webHidden/>
          </w:rPr>
          <w:t>17</w:t>
        </w:r>
        <w:r w:rsidR="00120D98">
          <w:rPr>
            <w:noProof/>
            <w:webHidden/>
          </w:rPr>
          <w:fldChar w:fldCharType="end"/>
        </w:r>
      </w:hyperlink>
    </w:p>
    <w:p w14:paraId="392D6B64" w14:textId="0FE2CB1F" w:rsidR="00120D98" w:rsidRDefault="00BF3BDB" w:rsidP="00120D98">
      <w:pPr>
        <w:pStyle w:val="Sommario1"/>
        <w:spacing w:line="360" w:lineRule="auto"/>
        <w:rPr>
          <w:rFonts w:asciiTheme="minorHAnsi" w:eastAsiaTheme="minorEastAsia" w:hAnsiTheme="minorHAnsi" w:cstheme="minorBidi"/>
          <w:b w:val="0"/>
          <w:noProof/>
          <w:szCs w:val="22"/>
        </w:rPr>
      </w:pPr>
      <w:hyperlink w:anchor="_Toc84234182" w:history="1">
        <w:r w:rsidR="00120D98" w:rsidRPr="00801061">
          <w:rPr>
            <w:rStyle w:val="Collegamentoipertestuale"/>
            <w:rFonts w:cs="Arial"/>
            <w:noProof/>
            <w:spacing w:val="-3"/>
            <w:w w:val="114"/>
          </w:rPr>
          <w:t>9.</w:t>
        </w:r>
        <w:r w:rsidR="00120D98">
          <w:rPr>
            <w:rFonts w:asciiTheme="minorHAnsi" w:eastAsiaTheme="minorEastAsia" w:hAnsiTheme="minorHAnsi" w:cstheme="minorBidi"/>
            <w:b w:val="0"/>
            <w:noProof/>
            <w:szCs w:val="22"/>
          </w:rPr>
          <w:tab/>
        </w:r>
        <w:r w:rsidR="00120D98" w:rsidRPr="00801061">
          <w:rPr>
            <w:rStyle w:val="Collegamentoipertestuale"/>
            <w:rFonts w:cs="Arial"/>
            <w:noProof/>
            <w:spacing w:val="-3"/>
            <w:w w:val="114"/>
          </w:rPr>
          <w:t>CONCLUSIONE</w:t>
        </w:r>
        <w:r w:rsidR="00120D98">
          <w:rPr>
            <w:noProof/>
            <w:webHidden/>
          </w:rPr>
          <w:tab/>
        </w:r>
        <w:r w:rsidR="00120D98">
          <w:rPr>
            <w:noProof/>
            <w:webHidden/>
          </w:rPr>
          <w:fldChar w:fldCharType="begin"/>
        </w:r>
        <w:r w:rsidR="00120D98">
          <w:rPr>
            <w:noProof/>
            <w:webHidden/>
          </w:rPr>
          <w:instrText xml:space="preserve"> PAGEREF _Toc84234182 \h </w:instrText>
        </w:r>
        <w:r w:rsidR="00120D98">
          <w:rPr>
            <w:noProof/>
            <w:webHidden/>
          </w:rPr>
        </w:r>
        <w:r w:rsidR="00120D98">
          <w:rPr>
            <w:noProof/>
            <w:webHidden/>
          </w:rPr>
          <w:fldChar w:fldCharType="separate"/>
        </w:r>
        <w:r w:rsidR="00120D98">
          <w:rPr>
            <w:noProof/>
            <w:webHidden/>
          </w:rPr>
          <w:t>18</w:t>
        </w:r>
        <w:r w:rsidR="00120D98">
          <w:rPr>
            <w:noProof/>
            <w:webHidden/>
          </w:rPr>
          <w:fldChar w:fldCharType="end"/>
        </w:r>
      </w:hyperlink>
    </w:p>
    <w:p w14:paraId="69C6AEEF" w14:textId="1E7DA210" w:rsidR="00CC5012" w:rsidRPr="008E5686" w:rsidRDefault="00CC5012" w:rsidP="00120D98">
      <w:pPr>
        <w:shd w:val="clear" w:color="auto" w:fill="FFFFFF"/>
        <w:spacing w:before="163" w:line="360" w:lineRule="auto"/>
        <w:ind w:right="29"/>
        <w:jc w:val="both"/>
        <w:outlineLvl w:val="0"/>
        <w:rPr>
          <w:rFonts w:ascii="Arial" w:hAnsi="Arial" w:cs="Arial"/>
          <w:b/>
          <w:color w:val="000000"/>
          <w:spacing w:val="-3"/>
          <w:w w:val="114"/>
          <w:sz w:val="22"/>
          <w:szCs w:val="22"/>
        </w:rPr>
      </w:pPr>
      <w:r w:rsidRPr="008E5686">
        <w:rPr>
          <w:rFonts w:ascii="Arial" w:hAnsi="Arial" w:cs="Arial"/>
          <w:b/>
          <w:color w:val="000000"/>
          <w:spacing w:val="-3"/>
          <w:w w:val="114"/>
          <w:sz w:val="22"/>
          <w:szCs w:val="22"/>
        </w:rPr>
        <w:fldChar w:fldCharType="end"/>
      </w:r>
    </w:p>
    <w:p w14:paraId="0631EAC8" w14:textId="77777777" w:rsidR="007775B6" w:rsidRPr="008E5686" w:rsidRDefault="007775B6" w:rsidP="007A4109">
      <w:pPr>
        <w:shd w:val="clear" w:color="auto" w:fill="FFFFFF"/>
        <w:spacing w:before="163" w:line="360" w:lineRule="auto"/>
        <w:ind w:right="29"/>
        <w:jc w:val="both"/>
        <w:outlineLvl w:val="0"/>
        <w:rPr>
          <w:rFonts w:ascii="Arial" w:hAnsi="Arial" w:cs="Arial"/>
          <w:b/>
          <w:color w:val="000000"/>
          <w:spacing w:val="-3"/>
          <w:w w:val="114"/>
          <w:sz w:val="22"/>
          <w:szCs w:val="22"/>
        </w:rPr>
      </w:pPr>
    </w:p>
    <w:p w14:paraId="4408B9F9" w14:textId="77777777" w:rsidR="007775B6" w:rsidRPr="008E5686" w:rsidRDefault="007775B6" w:rsidP="007775B6">
      <w:pPr>
        <w:rPr>
          <w:rFonts w:ascii="Arial" w:hAnsi="Arial" w:cs="Arial"/>
          <w:sz w:val="22"/>
          <w:szCs w:val="22"/>
        </w:rPr>
      </w:pPr>
    </w:p>
    <w:p w14:paraId="1DD34B98" w14:textId="77777777" w:rsidR="007775B6" w:rsidRPr="008E5686" w:rsidRDefault="007775B6" w:rsidP="007775B6">
      <w:pPr>
        <w:rPr>
          <w:rFonts w:ascii="Arial" w:hAnsi="Arial" w:cs="Arial"/>
          <w:sz w:val="22"/>
          <w:szCs w:val="22"/>
        </w:rPr>
      </w:pPr>
    </w:p>
    <w:p w14:paraId="4E07BA4B" w14:textId="77777777" w:rsidR="007775B6" w:rsidRPr="008E5686" w:rsidRDefault="007775B6" w:rsidP="007775B6">
      <w:pPr>
        <w:rPr>
          <w:rFonts w:ascii="Arial" w:hAnsi="Arial" w:cs="Arial"/>
          <w:sz w:val="22"/>
          <w:szCs w:val="22"/>
        </w:rPr>
      </w:pPr>
    </w:p>
    <w:p w14:paraId="1982B24E" w14:textId="77777777" w:rsidR="007775B6" w:rsidRPr="008E5686" w:rsidRDefault="007775B6" w:rsidP="007775B6">
      <w:pPr>
        <w:rPr>
          <w:rFonts w:ascii="Arial" w:hAnsi="Arial" w:cs="Arial"/>
          <w:sz w:val="22"/>
          <w:szCs w:val="22"/>
        </w:rPr>
      </w:pPr>
    </w:p>
    <w:p w14:paraId="45FF12C2" w14:textId="77777777" w:rsidR="007775B6" w:rsidRPr="008E5686" w:rsidRDefault="007775B6" w:rsidP="007775B6">
      <w:pPr>
        <w:rPr>
          <w:rFonts w:ascii="Arial" w:hAnsi="Arial" w:cs="Arial"/>
          <w:sz w:val="22"/>
          <w:szCs w:val="22"/>
        </w:rPr>
      </w:pPr>
    </w:p>
    <w:p w14:paraId="657F6DB2" w14:textId="77777777" w:rsidR="007775B6" w:rsidRPr="008E5686" w:rsidRDefault="007775B6" w:rsidP="007775B6">
      <w:pPr>
        <w:rPr>
          <w:rFonts w:ascii="Arial" w:hAnsi="Arial" w:cs="Arial"/>
          <w:sz w:val="22"/>
          <w:szCs w:val="22"/>
        </w:rPr>
      </w:pPr>
    </w:p>
    <w:p w14:paraId="64A041F8" w14:textId="77777777" w:rsidR="007775B6" w:rsidRPr="008E5686" w:rsidRDefault="007775B6" w:rsidP="007775B6">
      <w:pPr>
        <w:rPr>
          <w:rFonts w:ascii="Arial" w:hAnsi="Arial" w:cs="Arial"/>
          <w:sz w:val="22"/>
          <w:szCs w:val="22"/>
        </w:rPr>
      </w:pPr>
    </w:p>
    <w:p w14:paraId="730FAE0B" w14:textId="77777777" w:rsidR="007775B6" w:rsidRPr="008E5686" w:rsidRDefault="007775B6" w:rsidP="007775B6">
      <w:pPr>
        <w:rPr>
          <w:rFonts w:ascii="Arial" w:hAnsi="Arial" w:cs="Arial"/>
          <w:sz w:val="22"/>
          <w:szCs w:val="22"/>
        </w:rPr>
      </w:pPr>
    </w:p>
    <w:p w14:paraId="3B94CBDD" w14:textId="77777777" w:rsidR="007775B6" w:rsidRPr="008E5686" w:rsidRDefault="007775B6" w:rsidP="007775B6">
      <w:pPr>
        <w:rPr>
          <w:rFonts w:ascii="Arial" w:hAnsi="Arial" w:cs="Arial"/>
          <w:sz w:val="22"/>
          <w:szCs w:val="22"/>
        </w:rPr>
      </w:pPr>
    </w:p>
    <w:p w14:paraId="565DBE77" w14:textId="77777777" w:rsidR="007775B6" w:rsidRPr="008E5686" w:rsidRDefault="007775B6" w:rsidP="007775B6">
      <w:pPr>
        <w:rPr>
          <w:rFonts w:ascii="Arial" w:hAnsi="Arial" w:cs="Arial"/>
          <w:sz w:val="22"/>
          <w:szCs w:val="22"/>
        </w:rPr>
      </w:pPr>
    </w:p>
    <w:p w14:paraId="6560CB9F" w14:textId="77777777" w:rsidR="007775B6" w:rsidRPr="008E5686" w:rsidRDefault="007775B6" w:rsidP="007775B6">
      <w:pPr>
        <w:rPr>
          <w:rFonts w:ascii="Arial" w:hAnsi="Arial" w:cs="Arial"/>
          <w:sz w:val="22"/>
          <w:szCs w:val="22"/>
        </w:rPr>
      </w:pPr>
    </w:p>
    <w:p w14:paraId="4D707E49" w14:textId="77777777" w:rsidR="007775B6" w:rsidRPr="008E5686" w:rsidRDefault="007775B6" w:rsidP="007775B6">
      <w:pPr>
        <w:rPr>
          <w:rFonts w:ascii="Arial" w:hAnsi="Arial" w:cs="Arial"/>
          <w:sz w:val="22"/>
          <w:szCs w:val="22"/>
        </w:rPr>
      </w:pPr>
    </w:p>
    <w:p w14:paraId="6FA98318" w14:textId="77777777" w:rsidR="007775B6" w:rsidRPr="008E5686" w:rsidRDefault="007775B6" w:rsidP="007775B6">
      <w:pPr>
        <w:rPr>
          <w:rFonts w:ascii="Arial" w:hAnsi="Arial" w:cs="Arial"/>
          <w:sz w:val="22"/>
          <w:szCs w:val="22"/>
        </w:rPr>
      </w:pPr>
    </w:p>
    <w:p w14:paraId="551721FC" w14:textId="77777777" w:rsidR="007775B6" w:rsidRPr="008E5686" w:rsidRDefault="007775B6" w:rsidP="007775B6">
      <w:pPr>
        <w:rPr>
          <w:rFonts w:ascii="Arial" w:hAnsi="Arial" w:cs="Arial"/>
          <w:sz w:val="22"/>
          <w:szCs w:val="22"/>
        </w:rPr>
      </w:pPr>
    </w:p>
    <w:p w14:paraId="737F9A88" w14:textId="77777777" w:rsidR="007775B6" w:rsidRPr="008E5686" w:rsidRDefault="007775B6" w:rsidP="007775B6">
      <w:pPr>
        <w:rPr>
          <w:rFonts w:ascii="Arial" w:hAnsi="Arial" w:cs="Arial"/>
          <w:sz w:val="22"/>
          <w:szCs w:val="22"/>
        </w:rPr>
      </w:pPr>
    </w:p>
    <w:p w14:paraId="01585962" w14:textId="77777777" w:rsidR="007775B6" w:rsidRPr="008E5686" w:rsidRDefault="007775B6" w:rsidP="007775B6">
      <w:pPr>
        <w:rPr>
          <w:rFonts w:ascii="Arial" w:hAnsi="Arial" w:cs="Arial"/>
          <w:sz w:val="22"/>
          <w:szCs w:val="22"/>
        </w:rPr>
      </w:pPr>
    </w:p>
    <w:p w14:paraId="3569AF63" w14:textId="77777777" w:rsidR="007775B6" w:rsidRPr="008E5686" w:rsidRDefault="007775B6" w:rsidP="007775B6">
      <w:pPr>
        <w:rPr>
          <w:rFonts w:ascii="Arial" w:hAnsi="Arial" w:cs="Arial"/>
          <w:sz w:val="22"/>
          <w:szCs w:val="22"/>
        </w:rPr>
      </w:pPr>
    </w:p>
    <w:p w14:paraId="327A37F1" w14:textId="77777777" w:rsidR="007775B6" w:rsidRPr="008E5686" w:rsidRDefault="007775B6" w:rsidP="007775B6">
      <w:pPr>
        <w:rPr>
          <w:rFonts w:ascii="Arial" w:hAnsi="Arial" w:cs="Arial"/>
          <w:sz w:val="22"/>
          <w:szCs w:val="22"/>
        </w:rPr>
      </w:pPr>
    </w:p>
    <w:p w14:paraId="15C0E8BA" w14:textId="77777777" w:rsidR="007775B6" w:rsidRPr="008E5686" w:rsidRDefault="007775B6" w:rsidP="007775B6">
      <w:pPr>
        <w:rPr>
          <w:rFonts w:ascii="Arial" w:hAnsi="Arial" w:cs="Arial"/>
          <w:sz w:val="22"/>
          <w:szCs w:val="22"/>
        </w:rPr>
      </w:pPr>
    </w:p>
    <w:p w14:paraId="24ACE8AF" w14:textId="77777777" w:rsidR="007775B6" w:rsidRPr="008E5686" w:rsidRDefault="007775B6" w:rsidP="007775B6">
      <w:pPr>
        <w:rPr>
          <w:rFonts w:ascii="Arial" w:hAnsi="Arial" w:cs="Arial"/>
          <w:sz w:val="22"/>
          <w:szCs w:val="22"/>
        </w:rPr>
      </w:pPr>
    </w:p>
    <w:p w14:paraId="1867557F" w14:textId="77777777" w:rsidR="007775B6" w:rsidRPr="008E5686" w:rsidRDefault="007775B6" w:rsidP="007775B6">
      <w:pPr>
        <w:rPr>
          <w:rFonts w:ascii="Arial" w:hAnsi="Arial" w:cs="Arial"/>
          <w:sz w:val="22"/>
          <w:szCs w:val="22"/>
        </w:rPr>
      </w:pPr>
    </w:p>
    <w:p w14:paraId="4F47AD65" w14:textId="77777777" w:rsidR="007775B6" w:rsidRPr="008E5686" w:rsidRDefault="007775B6" w:rsidP="007775B6">
      <w:pPr>
        <w:rPr>
          <w:rFonts w:ascii="Arial" w:hAnsi="Arial" w:cs="Arial"/>
          <w:sz w:val="22"/>
          <w:szCs w:val="22"/>
        </w:rPr>
      </w:pPr>
    </w:p>
    <w:p w14:paraId="0BD3E7BE" w14:textId="77777777" w:rsidR="007775B6" w:rsidRPr="008E5686" w:rsidRDefault="007775B6" w:rsidP="007775B6">
      <w:pPr>
        <w:rPr>
          <w:rFonts w:ascii="Arial" w:hAnsi="Arial" w:cs="Arial"/>
          <w:sz w:val="22"/>
          <w:szCs w:val="22"/>
        </w:rPr>
      </w:pPr>
    </w:p>
    <w:p w14:paraId="5B6E14A7" w14:textId="77777777" w:rsidR="007775B6" w:rsidRPr="008E5686" w:rsidRDefault="007775B6" w:rsidP="007775B6">
      <w:pPr>
        <w:rPr>
          <w:rFonts w:ascii="Arial" w:hAnsi="Arial" w:cs="Arial"/>
          <w:sz w:val="22"/>
          <w:szCs w:val="22"/>
        </w:rPr>
      </w:pPr>
    </w:p>
    <w:p w14:paraId="291B2017" w14:textId="77777777" w:rsidR="007775B6" w:rsidRPr="008E5686" w:rsidRDefault="007775B6" w:rsidP="007775B6">
      <w:pPr>
        <w:rPr>
          <w:rFonts w:ascii="Arial" w:hAnsi="Arial" w:cs="Arial"/>
          <w:sz w:val="22"/>
          <w:szCs w:val="22"/>
        </w:rPr>
      </w:pPr>
    </w:p>
    <w:p w14:paraId="10AAC888" w14:textId="77777777" w:rsidR="007775B6" w:rsidRPr="008E5686" w:rsidRDefault="007775B6" w:rsidP="007775B6">
      <w:pPr>
        <w:rPr>
          <w:rFonts w:ascii="Arial" w:hAnsi="Arial" w:cs="Arial"/>
          <w:sz w:val="22"/>
          <w:szCs w:val="22"/>
        </w:rPr>
      </w:pPr>
    </w:p>
    <w:p w14:paraId="02DBC966" w14:textId="77777777" w:rsidR="007775B6" w:rsidRPr="008E5686" w:rsidRDefault="007775B6" w:rsidP="007775B6">
      <w:pPr>
        <w:rPr>
          <w:rFonts w:ascii="Arial" w:hAnsi="Arial" w:cs="Arial"/>
          <w:sz w:val="22"/>
          <w:szCs w:val="22"/>
        </w:rPr>
      </w:pPr>
    </w:p>
    <w:p w14:paraId="44CA062D" w14:textId="77777777" w:rsidR="007775B6" w:rsidRPr="008E5686" w:rsidRDefault="007775B6" w:rsidP="007775B6">
      <w:pPr>
        <w:rPr>
          <w:rFonts w:ascii="Arial" w:hAnsi="Arial" w:cs="Arial"/>
          <w:sz w:val="22"/>
          <w:szCs w:val="22"/>
        </w:rPr>
      </w:pPr>
    </w:p>
    <w:p w14:paraId="155BC811" w14:textId="77777777" w:rsidR="007775B6" w:rsidRPr="008E5686" w:rsidRDefault="007775B6" w:rsidP="007775B6">
      <w:pPr>
        <w:rPr>
          <w:rFonts w:ascii="Arial" w:hAnsi="Arial" w:cs="Arial"/>
          <w:sz w:val="22"/>
          <w:szCs w:val="22"/>
        </w:rPr>
      </w:pPr>
    </w:p>
    <w:p w14:paraId="7D16E4E0" w14:textId="77777777" w:rsidR="007775B6" w:rsidRPr="008E5686" w:rsidRDefault="007775B6" w:rsidP="007775B6">
      <w:pPr>
        <w:rPr>
          <w:rFonts w:ascii="Arial" w:hAnsi="Arial" w:cs="Arial"/>
          <w:b/>
          <w:color w:val="000000"/>
          <w:spacing w:val="-3"/>
          <w:w w:val="114"/>
          <w:sz w:val="22"/>
          <w:szCs w:val="22"/>
        </w:rPr>
      </w:pPr>
    </w:p>
    <w:p w14:paraId="7257681F" w14:textId="77777777" w:rsidR="007A4109" w:rsidRPr="008E5686" w:rsidRDefault="007775B6" w:rsidP="007775B6">
      <w:pPr>
        <w:tabs>
          <w:tab w:val="left" w:pos="1020"/>
        </w:tabs>
        <w:rPr>
          <w:rFonts w:ascii="Arial" w:hAnsi="Arial" w:cs="Arial"/>
          <w:sz w:val="22"/>
          <w:szCs w:val="22"/>
        </w:rPr>
      </w:pPr>
      <w:r w:rsidRPr="008E5686">
        <w:rPr>
          <w:rFonts w:ascii="Arial" w:hAnsi="Arial" w:cs="Arial"/>
          <w:sz w:val="22"/>
          <w:szCs w:val="22"/>
        </w:rPr>
        <w:tab/>
      </w:r>
      <w:r w:rsidR="007A4109" w:rsidRPr="008E5686">
        <w:rPr>
          <w:rFonts w:ascii="Arial" w:hAnsi="Arial" w:cs="Arial"/>
          <w:sz w:val="22"/>
          <w:szCs w:val="22"/>
        </w:rPr>
        <w:br w:type="page"/>
      </w:r>
    </w:p>
    <w:p w14:paraId="1E426C1E" w14:textId="77777777" w:rsidR="005F413B" w:rsidRPr="008E5686" w:rsidRDefault="005F413B" w:rsidP="007A4109">
      <w:pPr>
        <w:shd w:val="clear" w:color="auto" w:fill="FFFFFF"/>
        <w:spacing w:before="163" w:line="360" w:lineRule="auto"/>
        <w:ind w:right="29"/>
        <w:jc w:val="both"/>
        <w:outlineLvl w:val="0"/>
        <w:rPr>
          <w:rFonts w:ascii="Arial" w:hAnsi="Arial" w:cs="Arial"/>
          <w:color w:val="000000"/>
          <w:spacing w:val="-2"/>
          <w:sz w:val="22"/>
          <w:szCs w:val="22"/>
        </w:rPr>
      </w:pPr>
      <w:bookmarkStart w:id="0" w:name="_Toc84234164"/>
      <w:r w:rsidRPr="008E5686">
        <w:rPr>
          <w:rFonts w:ascii="Arial" w:hAnsi="Arial" w:cs="Arial"/>
          <w:b/>
          <w:color w:val="000000"/>
          <w:spacing w:val="-3"/>
          <w:w w:val="114"/>
          <w:sz w:val="22"/>
          <w:szCs w:val="22"/>
        </w:rPr>
        <w:lastRenderedPageBreak/>
        <w:t>1.</w:t>
      </w:r>
      <w:r w:rsidRPr="008E5686">
        <w:rPr>
          <w:rFonts w:ascii="Arial" w:hAnsi="Arial" w:cs="Arial"/>
          <w:b/>
          <w:color w:val="000000"/>
          <w:spacing w:val="-3"/>
          <w:w w:val="114"/>
          <w:sz w:val="22"/>
          <w:szCs w:val="22"/>
        </w:rPr>
        <w:tab/>
        <w:t>PREMESSA</w:t>
      </w:r>
      <w:bookmarkEnd w:id="0"/>
    </w:p>
    <w:p w14:paraId="753A824D" w14:textId="349478A1" w:rsidR="00F10781" w:rsidRPr="008E5686" w:rsidRDefault="00523883" w:rsidP="00D17D57">
      <w:pPr>
        <w:shd w:val="clear" w:color="auto" w:fill="FFFFFF"/>
        <w:spacing w:before="163" w:line="360" w:lineRule="auto"/>
        <w:ind w:right="29"/>
        <w:jc w:val="both"/>
        <w:rPr>
          <w:rFonts w:ascii="Arial" w:hAnsi="Arial" w:cs="Arial"/>
          <w:color w:val="000000"/>
          <w:spacing w:val="-2"/>
          <w:sz w:val="22"/>
          <w:szCs w:val="22"/>
        </w:rPr>
      </w:pPr>
      <w:r w:rsidRPr="008E5686">
        <w:rPr>
          <w:rFonts w:ascii="Arial" w:hAnsi="Arial" w:cs="Arial"/>
          <w:color w:val="000000"/>
          <w:spacing w:val="-2"/>
          <w:sz w:val="22"/>
          <w:szCs w:val="22"/>
        </w:rPr>
        <w:t xml:space="preserve">Questo documento viene redatto e gestito da </w:t>
      </w:r>
      <w:r w:rsidR="00764779">
        <w:rPr>
          <w:rFonts w:ascii="Arial" w:hAnsi="Arial" w:cs="Arial"/>
          <w:color w:val="000000"/>
          <w:spacing w:val="-2"/>
          <w:sz w:val="22"/>
          <w:szCs w:val="22"/>
        </w:rPr>
        <w:t xml:space="preserve">Como Servizi Urbani </w:t>
      </w:r>
      <w:proofErr w:type="spellStart"/>
      <w:r w:rsidR="00764779">
        <w:rPr>
          <w:rFonts w:ascii="Arial" w:hAnsi="Arial" w:cs="Arial"/>
          <w:color w:val="000000"/>
          <w:spacing w:val="-2"/>
          <w:sz w:val="22"/>
          <w:szCs w:val="22"/>
        </w:rPr>
        <w:t>srl</w:t>
      </w:r>
      <w:proofErr w:type="spellEnd"/>
      <w:r w:rsidR="00764779">
        <w:rPr>
          <w:rFonts w:ascii="Arial" w:hAnsi="Arial" w:cs="Arial"/>
          <w:color w:val="000000"/>
          <w:spacing w:val="-2"/>
          <w:sz w:val="22"/>
          <w:szCs w:val="22"/>
        </w:rPr>
        <w:t>.</w:t>
      </w:r>
    </w:p>
    <w:p w14:paraId="60A5C825" w14:textId="77777777" w:rsidR="005F413B" w:rsidRPr="008E5686" w:rsidRDefault="005F413B" w:rsidP="00D17D57">
      <w:pPr>
        <w:shd w:val="clear" w:color="auto" w:fill="FFFFFF"/>
        <w:spacing w:before="163" w:line="360" w:lineRule="auto"/>
        <w:ind w:right="29"/>
        <w:jc w:val="both"/>
        <w:rPr>
          <w:rFonts w:ascii="Arial" w:hAnsi="Arial" w:cs="Arial"/>
          <w:sz w:val="22"/>
          <w:szCs w:val="22"/>
        </w:rPr>
      </w:pPr>
      <w:bookmarkStart w:id="1" w:name="_Hlk149300406"/>
      <w:proofErr w:type="gramStart"/>
      <w:r w:rsidRPr="008E5686">
        <w:rPr>
          <w:rFonts w:ascii="Arial" w:hAnsi="Arial" w:cs="Arial"/>
          <w:color w:val="000000"/>
          <w:spacing w:val="-2"/>
          <w:sz w:val="22"/>
          <w:szCs w:val="22"/>
        </w:rPr>
        <w:t>II</w:t>
      </w:r>
      <w:proofErr w:type="gramEnd"/>
      <w:r w:rsidRPr="008E5686">
        <w:rPr>
          <w:rFonts w:ascii="Arial" w:hAnsi="Arial" w:cs="Arial"/>
          <w:color w:val="000000"/>
          <w:spacing w:val="-2"/>
          <w:sz w:val="22"/>
          <w:szCs w:val="22"/>
        </w:rPr>
        <w:t xml:space="preserve"> presente documento di valutazione contiene le principali informazioni/prescrizioni in materia di</w:t>
      </w:r>
      <w:r w:rsidR="007775B6" w:rsidRPr="008E5686">
        <w:rPr>
          <w:rFonts w:ascii="Arial" w:hAnsi="Arial" w:cs="Arial"/>
          <w:color w:val="000000"/>
          <w:spacing w:val="-2"/>
          <w:sz w:val="22"/>
          <w:szCs w:val="22"/>
        </w:rPr>
        <w:t xml:space="preserve"> </w:t>
      </w:r>
      <w:r w:rsidRPr="008E5686">
        <w:rPr>
          <w:rFonts w:ascii="Arial" w:hAnsi="Arial" w:cs="Arial"/>
          <w:color w:val="000000"/>
          <w:spacing w:val="-2"/>
          <w:sz w:val="22"/>
          <w:szCs w:val="22"/>
        </w:rPr>
        <w:t>s</w:t>
      </w:r>
      <w:r w:rsidRPr="008E5686">
        <w:rPr>
          <w:rFonts w:ascii="Arial" w:hAnsi="Arial" w:cs="Arial"/>
          <w:color w:val="000000"/>
          <w:spacing w:val="-1"/>
          <w:sz w:val="22"/>
          <w:szCs w:val="22"/>
        </w:rPr>
        <w:t xml:space="preserve">icurezza per fornire all'impresa appaltatrice o ai lavoratori autonomi dettagliate informazioni sui </w:t>
      </w:r>
      <w:r w:rsidRPr="008E5686">
        <w:rPr>
          <w:rFonts w:ascii="Arial" w:hAnsi="Arial" w:cs="Arial"/>
          <w:color w:val="000000"/>
          <w:spacing w:val="-2"/>
          <w:sz w:val="22"/>
          <w:szCs w:val="22"/>
        </w:rPr>
        <w:t xml:space="preserve">rischi specifici esistenti nell'ambiente in cui sono destinati ad operare e sulle misure di prevenzione </w:t>
      </w:r>
      <w:r w:rsidRPr="008E5686">
        <w:rPr>
          <w:rFonts w:ascii="Arial" w:hAnsi="Arial" w:cs="Arial"/>
          <w:color w:val="000000"/>
          <w:spacing w:val="2"/>
          <w:sz w:val="22"/>
          <w:szCs w:val="22"/>
        </w:rPr>
        <w:t>e di emergenza adottate in relazione alla propria attività in ottemperanza all'art.26 del</w:t>
      </w:r>
      <w:r w:rsidR="005E1BBE" w:rsidRPr="008E5686">
        <w:rPr>
          <w:rFonts w:ascii="Arial" w:hAnsi="Arial" w:cs="Arial"/>
          <w:color w:val="000000"/>
          <w:spacing w:val="2"/>
          <w:sz w:val="22"/>
          <w:szCs w:val="22"/>
        </w:rPr>
        <w:t xml:space="preserve"> </w:t>
      </w:r>
      <w:r w:rsidRPr="008E5686">
        <w:rPr>
          <w:rFonts w:ascii="Arial" w:hAnsi="Arial" w:cs="Arial"/>
          <w:color w:val="000000"/>
          <w:spacing w:val="-2"/>
          <w:sz w:val="22"/>
          <w:szCs w:val="22"/>
        </w:rPr>
        <w:t>D. Lgs. 9 aprile 2008, n. 81.</w:t>
      </w:r>
    </w:p>
    <w:bookmarkEnd w:id="1"/>
    <w:p w14:paraId="52FC1D2A" w14:textId="77777777" w:rsidR="00523883" w:rsidRPr="008E5686" w:rsidRDefault="005F413B" w:rsidP="00D17D57">
      <w:pPr>
        <w:shd w:val="clear" w:color="auto" w:fill="FFFFFF"/>
        <w:spacing w:line="360" w:lineRule="auto"/>
        <w:jc w:val="both"/>
        <w:rPr>
          <w:rFonts w:ascii="Arial" w:hAnsi="Arial" w:cs="Arial"/>
          <w:i/>
          <w:color w:val="000000"/>
          <w:spacing w:val="3"/>
          <w:sz w:val="22"/>
          <w:szCs w:val="22"/>
        </w:rPr>
      </w:pPr>
      <w:r w:rsidRPr="008E5686">
        <w:rPr>
          <w:rFonts w:ascii="Arial" w:hAnsi="Arial" w:cs="Arial"/>
          <w:color w:val="000000"/>
          <w:spacing w:val="4"/>
          <w:sz w:val="22"/>
          <w:szCs w:val="22"/>
        </w:rPr>
        <w:t xml:space="preserve">Secondo tale articolo al comma 3: “// </w:t>
      </w:r>
      <w:r w:rsidRPr="008E5686">
        <w:rPr>
          <w:rFonts w:ascii="Arial" w:hAnsi="Arial" w:cs="Arial"/>
          <w:i/>
          <w:color w:val="000000"/>
          <w:spacing w:val="4"/>
          <w:sz w:val="22"/>
          <w:szCs w:val="22"/>
        </w:rPr>
        <w:t xml:space="preserve">datore di lavoro committente promuove la cooperazione </w:t>
      </w:r>
      <w:r w:rsidRPr="008E5686">
        <w:rPr>
          <w:rFonts w:ascii="Arial" w:hAnsi="Arial" w:cs="Arial"/>
          <w:i/>
          <w:color w:val="000000"/>
          <w:spacing w:val="5"/>
          <w:sz w:val="22"/>
          <w:szCs w:val="22"/>
        </w:rPr>
        <w:t xml:space="preserve">e il coordinamento elaborando un unico documento di valutazione dei rischi che indichi le </w:t>
      </w:r>
      <w:r w:rsidRPr="008E5686">
        <w:rPr>
          <w:rFonts w:ascii="Arial" w:hAnsi="Arial" w:cs="Arial"/>
          <w:i/>
          <w:color w:val="000000"/>
          <w:spacing w:val="9"/>
          <w:sz w:val="22"/>
          <w:szCs w:val="22"/>
        </w:rPr>
        <w:t xml:space="preserve">misure adottate per eliminare o, ove ciò non è possibile ridurre al minimo i rischi da </w:t>
      </w:r>
      <w:r w:rsidRPr="008E5686">
        <w:rPr>
          <w:rFonts w:ascii="Arial" w:hAnsi="Arial" w:cs="Arial"/>
          <w:i/>
          <w:color w:val="000000"/>
          <w:spacing w:val="3"/>
          <w:sz w:val="22"/>
          <w:szCs w:val="22"/>
        </w:rPr>
        <w:t>interferenze. Tale documento è allegato al contratto di appalto o d'opera. Le disposizioni del presente comma non si applicano ai rischi specifici propri dell'attività delle imprese appaltatrici</w:t>
      </w:r>
      <w:r w:rsidRPr="008E5686">
        <w:rPr>
          <w:rFonts w:ascii="Arial" w:hAnsi="Arial" w:cs="Arial"/>
          <w:sz w:val="22"/>
          <w:szCs w:val="22"/>
        </w:rPr>
        <w:t xml:space="preserve"> o </w:t>
      </w:r>
      <w:r w:rsidRPr="008E5686">
        <w:rPr>
          <w:rFonts w:ascii="Arial" w:hAnsi="Arial" w:cs="Arial"/>
          <w:i/>
          <w:color w:val="000000"/>
          <w:spacing w:val="3"/>
          <w:sz w:val="22"/>
          <w:szCs w:val="22"/>
        </w:rPr>
        <w:t>dei singoli lavoratori autonomi”.</w:t>
      </w:r>
    </w:p>
    <w:p w14:paraId="2CF7B96A" w14:textId="77777777" w:rsidR="005F413B" w:rsidRPr="008E5686" w:rsidRDefault="005F413B" w:rsidP="00D17D57">
      <w:pPr>
        <w:shd w:val="clear" w:color="auto" w:fill="FFFFFF"/>
        <w:tabs>
          <w:tab w:val="left" w:pos="202"/>
        </w:tabs>
        <w:spacing w:line="360" w:lineRule="auto"/>
        <w:jc w:val="both"/>
        <w:rPr>
          <w:rFonts w:ascii="Arial" w:hAnsi="Arial" w:cs="Arial"/>
          <w:color w:val="000000"/>
          <w:sz w:val="22"/>
          <w:szCs w:val="22"/>
        </w:rPr>
      </w:pPr>
      <w:r w:rsidRPr="008E5686">
        <w:rPr>
          <w:rFonts w:ascii="Arial" w:hAnsi="Arial" w:cs="Arial"/>
          <w:color w:val="000000"/>
          <w:spacing w:val="-2"/>
          <w:sz w:val="22"/>
          <w:szCs w:val="22"/>
        </w:rPr>
        <w:t xml:space="preserve">I datori di lavoro, ivi compresi i subappaltatori, devono promuovere la cooperazione ed il </w:t>
      </w:r>
      <w:r w:rsidRPr="008E5686">
        <w:rPr>
          <w:rFonts w:ascii="Arial" w:hAnsi="Arial" w:cs="Arial"/>
          <w:color w:val="000000"/>
          <w:spacing w:val="-3"/>
          <w:sz w:val="22"/>
          <w:szCs w:val="22"/>
        </w:rPr>
        <w:t>coordinamento, in particolare:</w:t>
      </w:r>
    </w:p>
    <w:p w14:paraId="3690D33A" w14:textId="77777777" w:rsidR="005F413B" w:rsidRPr="008E5686" w:rsidRDefault="005F413B" w:rsidP="0013264E">
      <w:pPr>
        <w:numPr>
          <w:ilvl w:val="0"/>
          <w:numId w:val="2"/>
        </w:numPr>
        <w:shd w:val="clear" w:color="auto" w:fill="FFFFFF"/>
        <w:spacing w:before="5" w:line="360" w:lineRule="auto"/>
        <w:jc w:val="both"/>
        <w:rPr>
          <w:rFonts w:ascii="Arial" w:hAnsi="Arial" w:cs="Arial"/>
          <w:sz w:val="22"/>
          <w:szCs w:val="22"/>
        </w:rPr>
      </w:pPr>
      <w:r w:rsidRPr="008E5686">
        <w:rPr>
          <w:rFonts w:ascii="Arial" w:hAnsi="Arial" w:cs="Arial"/>
          <w:color w:val="000000"/>
          <w:spacing w:val="4"/>
          <w:sz w:val="22"/>
          <w:szCs w:val="22"/>
        </w:rPr>
        <w:t>cooperano all'attuazione delle misure di prevenzione e protezione dai rischi sul lavoro</w:t>
      </w:r>
      <w:r w:rsidRPr="008E5686">
        <w:rPr>
          <w:rFonts w:ascii="Arial" w:hAnsi="Arial" w:cs="Arial"/>
          <w:sz w:val="22"/>
          <w:szCs w:val="22"/>
        </w:rPr>
        <w:t xml:space="preserve"> </w:t>
      </w:r>
      <w:r w:rsidRPr="008E5686">
        <w:rPr>
          <w:rFonts w:ascii="Arial" w:hAnsi="Arial" w:cs="Arial"/>
          <w:color w:val="000000"/>
          <w:spacing w:val="3"/>
          <w:sz w:val="22"/>
          <w:szCs w:val="22"/>
        </w:rPr>
        <w:t>incidenti sull'attività lavorativa oggetto dell'appalto;</w:t>
      </w:r>
    </w:p>
    <w:p w14:paraId="6D0428FE" w14:textId="3BFC7281" w:rsidR="005F413B" w:rsidRPr="008E5686" w:rsidRDefault="005F413B" w:rsidP="0013264E">
      <w:pPr>
        <w:numPr>
          <w:ilvl w:val="0"/>
          <w:numId w:val="2"/>
        </w:numPr>
        <w:shd w:val="clear" w:color="auto" w:fill="FFFFFF"/>
        <w:spacing w:before="5" w:line="360" w:lineRule="auto"/>
        <w:jc w:val="both"/>
        <w:rPr>
          <w:rFonts w:ascii="Arial" w:hAnsi="Arial" w:cs="Arial"/>
          <w:sz w:val="22"/>
          <w:szCs w:val="22"/>
        </w:rPr>
      </w:pPr>
      <w:r w:rsidRPr="008E5686">
        <w:rPr>
          <w:rFonts w:ascii="Arial" w:hAnsi="Arial" w:cs="Arial"/>
          <w:color w:val="000000"/>
          <w:spacing w:val="3"/>
          <w:sz w:val="22"/>
          <w:szCs w:val="22"/>
        </w:rPr>
        <w:t xml:space="preserve">coordinano gli </w:t>
      </w:r>
      <w:r w:rsidR="00EF0003" w:rsidRPr="008E5686">
        <w:rPr>
          <w:rFonts w:ascii="Arial" w:hAnsi="Arial" w:cs="Arial"/>
          <w:color w:val="000000"/>
          <w:spacing w:val="3"/>
          <w:sz w:val="22"/>
          <w:szCs w:val="22"/>
        </w:rPr>
        <w:t xml:space="preserve">interventi </w:t>
      </w:r>
      <w:r w:rsidR="0016217E" w:rsidRPr="008E5686">
        <w:rPr>
          <w:rFonts w:ascii="Arial" w:hAnsi="Arial" w:cs="Arial"/>
          <w:color w:val="000000"/>
          <w:spacing w:val="3"/>
          <w:sz w:val="22"/>
          <w:szCs w:val="22"/>
        </w:rPr>
        <w:t>di protezione</w:t>
      </w:r>
      <w:r w:rsidRPr="008E5686">
        <w:rPr>
          <w:rFonts w:ascii="Arial" w:hAnsi="Arial" w:cs="Arial"/>
          <w:color w:val="000000"/>
          <w:spacing w:val="3"/>
          <w:sz w:val="22"/>
          <w:szCs w:val="22"/>
        </w:rPr>
        <w:t xml:space="preserve"> </w:t>
      </w:r>
      <w:r w:rsidR="00E6396D" w:rsidRPr="008E5686">
        <w:rPr>
          <w:rFonts w:ascii="Arial" w:hAnsi="Arial" w:cs="Arial"/>
          <w:color w:val="000000"/>
          <w:spacing w:val="3"/>
          <w:sz w:val="22"/>
          <w:szCs w:val="22"/>
        </w:rPr>
        <w:t>e prevenzione</w:t>
      </w:r>
      <w:r w:rsidRPr="008E5686">
        <w:rPr>
          <w:rFonts w:ascii="Arial" w:hAnsi="Arial" w:cs="Arial"/>
          <w:color w:val="000000"/>
          <w:spacing w:val="3"/>
          <w:sz w:val="22"/>
          <w:szCs w:val="22"/>
        </w:rPr>
        <w:t xml:space="preserve"> dai rischi cui sono esposti i </w:t>
      </w:r>
      <w:r w:rsidRPr="008E5686">
        <w:rPr>
          <w:rFonts w:ascii="Arial" w:hAnsi="Arial" w:cs="Arial"/>
          <w:color w:val="000000"/>
          <w:spacing w:val="9"/>
          <w:sz w:val="22"/>
          <w:szCs w:val="22"/>
        </w:rPr>
        <w:t xml:space="preserve">lavoratori, informandosi reciprocamente anche al fine di eliminare rischi dovuti alle </w:t>
      </w:r>
      <w:r w:rsidRPr="008E5686">
        <w:rPr>
          <w:rFonts w:ascii="Arial" w:hAnsi="Arial" w:cs="Arial"/>
          <w:color w:val="000000"/>
          <w:spacing w:val="1"/>
          <w:sz w:val="22"/>
          <w:szCs w:val="22"/>
        </w:rPr>
        <w:t xml:space="preserve">interferenze   tra   i   lavori   delle diverse imprese coinvolte   nell'esecuzione dell'opera </w:t>
      </w:r>
      <w:r w:rsidRPr="008E5686">
        <w:rPr>
          <w:rFonts w:ascii="Arial" w:hAnsi="Arial" w:cs="Arial"/>
          <w:color w:val="000000"/>
          <w:spacing w:val="-2"/>
          <w:sz w:val="22"/>
          <w:szCs w:val="22"/>
        </w:rPr>
        <w:t xml:space="preserve">complessiva. </w:t>
      </w:r>
    </w:p>
    <w:p w14:paraId="53A578B5" w14:textId="77777777" w:rsidR="00E732D1" w:rsidRPr="008E5686" w:rsidRDefault="00E732D1" w:rsidP="00E732D1">
      <w:pPr>
        <w:shd w:val="clear" w:color="auto" w:fill="FFFFFF"/>
        <w:spacing w:before="5" w:line="360" w:lineRule="auto"/>
        <w:ind w:left="360"/>
        <w:jc w:val="both"/>
        <w:rPr>
          <w:rFonts w:ascii="Arial" w:hAnsi="Arial" w:cs="Arial"/>
          <w:sz w:val="22"/>
          <w:szCs w:val="22"/>
        </w:rPr>
      </w:pPr>
    </w:p>
    <w:p w14:paraId="0E1488E8" w14:textId="77777777" w:rsidR="005F413B" w:rsidRPr="008E5686" w:rsidRDefault="005F413B" w:rsidP="00D17D57">
      <w:pPr>
        <w:shd w:val="clear" w:color="auto" w:fill="FFFFFF"/>
        <w:spacing w:before="5" w:line="360" w:lineRule="auto"/>
        <w:jc w:val="both"/>
        <w:rPr>
          <w:rFonts w:ascii="Arial" w:hAnsi="Arial" w:cs="Arial"/>
          <w:color w:val="000000"/>
          <w:spacing w:val="2"/>
          <w:sz w:val="22"/>
          <w:szCs w:val="22"/>
        </w:rPr>
      </w:pPr>
      <w:r w:rsidRPr="008E5686">
        <w:rPr>
          <w:rFonts w:ascii="Arial" w:hAnsi="Arial" w:cs="Arial"/>
          <w:color w:val="000000"/>
          <w:spacing w:val="2"/>
          <w:sz w:val="22"/>
          <w:szCs w:val="22"/>
        </w:rPr>
        <w:t>Prima dell'affidamento dei lavori si provvederà:</w:t>
      </w:r>
    </w:p>
    <w:p w14:paraId="33F819E7" w14:textId="77777777" w:rsidR="005F413B" w:rsidRPr="008E5686" w:rsidRDefault="005F413B" w:rsidP="0013264E">
      <w:pPr>
        <w:numPr>
          <w:ilvl w:val="0"/>
          <w:numId w:val="3"/>
        </w:numPr>
        <w:shd w:val="clear" w:color="auto" w:fill="FFFFFF"/>
        <w:spacing w:before="5" w:line="360" w:lineRule="auto"/>
        <w:ind w:right="24"/>
        <w:jc w:val="both"/>
        <w:rPr>
          <w:rFonts w:ascii="Arial" w:hAnsi="Arial" w:cs="Arial"/>
          <w:sz w:val="22"/>
          <w:szCs w:val="22"/>
        </w:rPr>
      </w:pPr>
      <w:r w:rsidRPr="008E5686">
        <w:rPr>
          <w:rFonts w:ascii="Arial" w:hAnsi="Arial" w:cs="Arial"/>
          <w:color w:val="000000"/>
          <w:spacing w:val="3"/>
          <w:sz w:val="22"/>
          <w:szCs w:val="22"/>
        </w:rPr>
        <w:t xml:space="preserve">a verificare l'idoneità tecnico-professionale dell'impresa appaltatrice o del lavoratore </w:t>
      </w:r>
      <w:r w:rsidRPr="008E5686">
        <w:rPr>
          <w:rFonts w:ascii="Arial" w:hAnsi="Arial" w:cs="Arial"/>
          <w:color w:val="000000"/>
          <w:spacing w:val="8"/>
          <w:sz w:val="22"/>
          <w:szCs w:val="22"/>
        </w:rPr>
        <w:t xml:space="preserve">autonomo, attraverso la acquisizione del certificato di iscrizione alla camera di </w:t>
      </w:r>
      <w:r w:rsidRPr="008E5686">
        <w:rPr>
          <w:rFonts w:ascii="Arial" w:hAnsi="Arial" w:cs="Arial"/>
          <w:color w:val="000000"/>
          <w:spacing w:val="5"/>
          <w:sz w:val="22"/>
          <w:szCs w:val="22"/>
        </w:rPr>
        <w:t xml:space="preserve">commercio, industria e artigianato e dell'autocertificazione dell'impresa appaltatrice o </w:t>
      </w:r>
      <w:r w:rsidRPr="008E5686">
        <w:rPr>
          <w:rFonts w:ascii="Arial" w:hAnsi="Arial" w:cs="Arial"/>
          <w:color w:val="000000"/>
          <w:spacing w:val="2"/>
          <w:sz w:val="22"/>
          <w:szCs w:val="22"/>
        </w:rPr>
        <w:t>dei lavoratori autonomi del possesso dei requisiti di idoneità tecnico-professionale</w:t>
      </w:r>
    </w:p>
    <w:p w14:paraId="23D1BCFD" w14:textId="416E4132" w:rsidR="005F413B" w:rsidRPr="008E5686" w:rsidRDefault="005F413B" w:rsidP="0013264E">
      <w:pPr>
        <w:numPr>
          <w:ilvl w:val="0"/>
          <w:numId w:val="3"/>
        </w:numPr>
        <w:shd w:val="clear" w:color="auto" w:fill="FFFFFF"/>
        <w:spacing w:before="5" w:line="360" w:lineRule="auto"/>
        <w:ind w:right="24"/>
        <w:jc w:val="both"/>
        <w:rPr>
          <w:rFonts w:ascii="Arial" w:hAnsi="Arial" w:cs="Arial"/>
          <w:sz w:val="22"/>
          <w:szCs w:val="22"/>
        </w:rPr>
      </w:pPr>
      <w:r w:rsidRPr="008E5686">
        <w:rPr>
          <w:rFonts w:ascii="Arial" w:hAnsi="Arial" w:cs="Arial"/>
          <w:color w:val="000000"/>
          <w:spacing w:val="6"/>
          <w:sz w:val="22"/>
          <w:szCs w:val="22"/>
        </w:rPr>
        <w:t xml:space="preserve">fornire in allegato al contratto il documento unico di valutazione dei rischi che sarà </w:t>
      </w:r>
      <w:r w:rsidRPr="008E5686">
        <w:rPr>
          <w:rFonts w:ascii="Arial" w:hAnsi="Arial" w:cs="Arial"/>
          <w:color w:val="000000"/>
          <w:spacing w:val="5"/>
          <w:sz w:val="22"/>
          <w:szCs w:val="22"/>
        </w:rPr>
        <w:t xml:space="preserve">costituito dal presente documento preventivo, eventualmente modificato </w:t>
      </w:r>
      <w:r w:rsidR="006D72C4" w:rsidRPr="008E5686">
        <w:rPr>
          <w:rFonts w:ascii="Arial" w:hAnsi="Arial" w:cs="Arial"/>
          <w:color w:val="000000"/>
          <w:spacing w:val="5"/>
          <w:sz w:val="22"/>
          <w:szCs w:val="22"/>
        </w:rPr>
        <w:t>e</w:t>
      </w:r>
      <w:r w:rsidRPr="008E5686">
        <w:rPr>
          <w:rFonts w:ascii="Arial" w:hAnsi="Arial" w:cs="Arial"/>
          <w:color w:val="000000"/>
          <w:spacing w:val="5"/>
          <w:sz w:val="22"/>
          <w:szCs w:val="22"/>
        </w:rPr>
        <w:t xml:space="preserve"> integrato </w:t>
      </w:r>
      <w:r w:rsidRPr="008E5686">
        <w:rPr>
          <w:rFonts w:ascii="Arial" w:hAnsi="Arial" w:cs="Arial"/>
          <w:color w:val="000000"/>
          <w:spacing w:val="2"/>
          <w:sz w:val="22"/>
          <w:szCs w:val="22"/>
        </w:rPr>
        <w:t>con le specifiche informazioni relative alle interferenze sulle lavorazioni che la ditta appaltatrice dovrà esplicitare in fase contrattuale.</w:t>
      </w:r>
    </w:p>
    <w:p w14:paraId="404C0D94" w14:textId="77777777" w:rsidR="005F413B" w:rsidRPr="008E5686" w:rsidRDefault="005F413B" w:rsidP="00D17D57">
      <w:pPr>
        <w:shd w:val="clear" w:color="auto" w:fill="FFFFFF"/>
        <w:spacing w:line="360" w:lineRule="auto"/>
        <w:ind w:left="10" w:right="43"/>
        <w:jc w:val="both"/>
        <w:rPr>
          <w:rFonts w:ascii="Arial" w:hAnsi="Arial" w:cs="Arial"/>
          <w:sz w:val="22"/>
          <w:szCs w:val="22"/>
        </w:rPr>
      </w:pPr>
    </w:p>
    <w:p w14:paraId="40B1AE2C" w14:textId="77777777" w:rsidR="005F413B" w:rsidRPr="008E5686" w:rsidRDefault="005F413B" w:rsidP="00D17D57">
      <w:pPr>
        <w:pStyle w:val="Titolo3"/>
        <w:spacing w:line="360" w:lineRule="auto"/>
        <w:jc w:val="both"/>
        <w:rPr>
          <w:sz w:val="22"/>
          <w:szCs w:val="22"/>
        </w:rPr>
      </w:pPr>
      <w:bookmarkStart w:id="2" w:name="_Toc242516161"/>
      <w:bookmarkStart w:id="3" w:name="_Toc535921240"/>
      <w:bookmarkStart w:id="4" w:name="_Toc84234165"/>
      <w:r w:rsidRPr="008E5686">
        <w:rPr>
          <w:sz w:val="22"/>
          <w:szCs w:val="22"/>
        </w:rPr>
        <w:t>Sospensione dei Lavori</w:t>
      </w:r>
      <w:bookmarkEnd w:id="2"/>
      <w:bookmarkEnd w:id="3"/>
      <w:bookmarkEnd w:id="4"/>
    </w:p>
    <w:p w14:paraId="7B73ABCB" w14:textId="77777777" w:rsidR="005F413B" w:rsidRPr="008E5686" w:rsidRDefault="005F413B" w:rsidP="00D17D57">
      <w:pPr>
        <w:shd w:val="clear" w:color="auto" w:fill="FFFFFF"/>
        <w:spacing w:line="360" w:lineRule="auto"/>
        <w:ind w:right="29"/>
        <w:jc w:val="both"/>
        <w:rPr>
          <w:rFonts w:ascii="Arial" w:hAnsi="Arial" w:cs="Arial"/>
          <w:sz w:val="22"/>
          <w:szCs w:val="22"/>
        </w:rPr>
      </w:pPr>
      <w:r w:rsidRPr="008E5686">
        <w:rPr>
          <w:rFonts w:ascii="Arial" w:hAnsi="Arial" w:cs="Arial"/>
          <w:color w:val="000000"/>
          <w:spacing w:val="1"/>
          <w:sz w:val="22"/>
          <w:szCs w:val="22"/>
        </w:rPr>
        <w:t xml:space="preserve">In caso di inosservanza di norme in materia di sicurezza o in caso di pericolo imminente per i lavoratori, il Responsabile dei Lavori ovvero il Committente, potrà ordinare la sospensione dei </w:t>
      </w:r>
      <w:r w:rsidRPr="008E5686">
        <w:rPr>
          <w:rFonts w:ascii="Arial" w:hAnsi="Arial" w:cs="Arial"/>
          <w:color w:val="000000"/>
          <w:spacing w:val="2"/>
          <w:sz w:val="22"/>
          <w:szCs w:val="22"/>
        </w:rPr>
        <w:t xml:space="preserve">lavori, disponendone la ripresa solo quando sia di nuovo assicurato il rispetto della normativa </w:t>
      </w:r>
      <w:r w:rsidRPr="008E5686">
        <w:rPr>
          <w:rFonts w:ascii="Arial" w:hAnsi="Arial" w:cs="Arial"/>
          <w:color w:val="000000"/>
          <w:spacing w:val="1"/>
          <w:sz w:val="22"/>
          <w:szCs w:val="22"/>
        </w:rPr>
        <w:t>vigente e siano ripristinate le condizioni di sicurezza e igiene del lavoro.</w:t>
      </w:r>
    </w:p>
    <w:p w14:paraId="1F927479" w14:textId="77777777" w:rsidR="005F413B" w:rsidRPr="008E5686" w:rsidRDefault="005F413B" w:rsidP="00D17D57">
      <w:pPr>
        <w:shd w:val="clear" w:color="auto" w:fill="FFFFFF"/>
        <w:spacing w:line="360" w:lineRule="auto"/>
        <w:ind w:right="34"/>
        <w:jc w:val="both"/>
        <w:rPr>
          <w:rFonts w:ascii="Arial" w:hAnsi="Arial" w:cs="Arial"/>
          <w:sz w:val="22"/>
          <w:szCs w:val="22"/>
        </w:rPr>
      </w:pPr>
      <w:r w:rsidRPr="008E5686">
        <w:rPr>
          <w:rFonts w:ascii="Arial" w:hAnsi="Arial" w:cs="Arial"/>
          <w:color w:val="000000"/>
          <w:spacing w:val="1"/>
          <w:sz w:val="22"/>
          <w:szCs w:val="22"/>
        </w:rPr>
        <w:t xml:space="preserve">Per sospensioni dovute a pericolo grave ed imminente il Committente non riconoscerà alcun </w:t>
      </w:r>
      <w:r w:rsidRPr="008E5686">
        <w:rPr>
          <w:rFonts w:ascii="Arial" w:hAnsi="Arial" w:cs="Arial"/>
          <w:color w:val="000000"/>
          <w:sz w:val="22"/>
          <w:szCs w:val="22"/>
        </w:rPr>
        <w:t>compenso o indennizzo all'Appaltatore.</w:t>
      </w:r>
    </w:p>
    <w:p w14:paraId="508B04D2" w14:textId="77777777" w:rsidR="005F413B" w:rsidRPr="008E5686" w:rsidRDefault="005F413B" w:rsidP="00D17D57">
      <w:pPr>
        <w:pStyle w:val="Titolo3"/>
        <w:spacing w:before="317" w:line="360" w:lineRule="auto"/>
        <w:jc w:val="both"/>
        <w:rPr>
          <w:spacing w:val="7"/>
          <w:sz w:val="22"/>
          <w:szCs w:val="22"/>
        </w:rPr>
      </w:pPr>
      <w:bookmarkStart w:id="5" w:name="_Toc242516162"/>
      <w:bookmarkStart w:id="6" w:name="_Toc535921241"/>
      <w:bookmarkStart w:id="7" w:name="_Toc84234166"/>
      <w:r w:rsidRPr="008E5686">
        <w:rPr>
          <w:spacing w:val="7"/>
          <w:sz w:val="22"/>
          <w:szCs w:val="22"/>
        </w:rPr>
        <w:t>Stima dei costi della sicurezza</w:t>
      </w:r>
      <w:bookmarkEnd w:id="5"/>
      <w:bookmarkEnd w:id="6"/>
      <w:bookmarkEnd w:id="7"/>
    </w:p>
    <w:p w14:paraId="0044D558" w14:textId="77777777" w:rsidR="005F413B" w:rsidRPr="008E5686" w:rsidRDefault="005F413B" w:rsidP="00D17D57">
      <w:pPr>
        <w:shd w:val="clear" w:color="auto" w:fill="FFFFFF"/>
        <w:spacing w:before="5" w:line="360" w:lineRule="auto"/>
        <w:ind w:right="10"/>
        <w:jc w:val="both"/>
        <w:rPr>
          <w:rFonts w:ascii="Arial" w:hAnsi="Arial" w:cs="Arial"/>
          <w:sz w:val="22"/>
          <w:szCs w:val="22"/>
        </w:rPr>
      </w:pPr>
      <w:r w:rsidRPr="008E5686">
        <w:rPr>
          <w:rFonts w:ascii="Arial" w:hAnsi="Arial" w:cs="Arial"/>
          <w:color w:val="000000"/>
          <w:spacing w:val="11"/>
          <w:sz w:val="22"/>
          <w:szCs w:val="22"/>
        </w:rPr>
        <w:t xml:space="preserve">Secondo l'art. 26 comma 5 del D. Lgs. 9 aprile 2008, n. 81 : </w:t>
      </w:r>
      <w:r w:rsidRPr="008E5686">
        <w:rPr>
          <w:rFonts w:ascii="Arial" w:hAnsi="Arial" w:cs="Arial"/>
          <w:i/>
          <w:color w:val="000000"/>
          <w:spacing w:val="11"/>
          <w:sz w:val="22"/>
          <w:szCs w:val="22"/>
        </w:rPr>
        <w:t xml:space="preserve">“Nei singoli contratti di </w:t>
      </w:r>
      <w:r w:rsidRPr="008E5686">
        <w:rPr>
          <w:rFonts w:ascii="Arial" w:hAnsi="Arial" w:cs="Arial"/>
          <w:i/>
          <w:color w:val="000000"/>
          <w:spacing w:val="1"/>
          <w:sz w:val="22"/>
          <w:szCs w:val="22"/>
        </w:rPr>
        <w:t xml:space="preserve">subappalto, di appalto e di somministrazione, anche qualora in essere al momento della data di </w:t>
      </w:r>
      <w:r w:rsidRPr="008E5686">
        <w:rPr>
          <w:rFonts w:ascii="Arial" w:hAnsi="Arial" w:cs="Arial"/>
          <w:i/>
          <w:color w:val="000000"/>
          <w:spacing w:val="2"/>
          <w:sz w:val="22"/>
          <w:szCs w:val="22"/>
        </w:rPr>
        <w:t xml:space="preserve">entrata in vigore del succitato decreto e secondo gli articoli 1559, ad esclusione dei contratti di </w:t>
      </w:r>
      <w:r w:rsidRPr="008E5686">
        <w:rPr>
          <w:rFonts w:ascii="Arial" w:hAnsi="Arial" w:cs="Arial"/>
          <w:i/>
          <w:color w:val="000000"/>
          <w:spacing w:val="5"/>
          <w:sz w:val="22"/>
          <w:szCs w:val="22"/>
        </w:rPr>
        <w:t xml:space="preserve">somministrazione di beni e servizi essenziali, 1655, 1656 e 1677 del codice civile, devono essere specificamente indicati a pena di nullità ai sensi dell'articolo 1418 del codice civile i </w:t>
      </w:r>
      <w:r w:rsidRPr="008E5686">
        <w:rPr>
          <w:rFonts w:ascii="Arial" w:hAnsi="Arial" w:cs="Arial"/>
          <w:i/>
          <w:color w:val="000000"/>
          <w:spacing w:val="3"/>
          <w:sz w:val="22"/>
          <w:szCs w:val="22"/>
        </w:rPr>
        <w:t xml:space="preserve">costi relativi alla sicurezza del lavoro con particolare riferimento a quelli propri connessi allo </w:t>
      </w:r>
      <w:r w:rsidRPr="008E5686">
        <w:rPr>
          <w:rFonts w:ascii="Arial" w:hAnsi="Arial" w:cs="Arial"/>
          <w:i/>
          <w:color w:val="000000"/>
          <w:spacing w:val="7"/>
          <w:sz w:val="22"/>
          <w:szCs w:val="22"/>
        </w:rPr>
        <w:t xml:space="preserve">specifico appalto". </w:t>
      </w:r>
      <w:r w:rsidRPr="008E5686">
        <w:rPr>
          <w:rFonts w:ascii="Arial" w:hAnsi="Arial" w:cs="Arial"/>
          <w:color w:val="000000"/>
          <w:spacing w:val="7"/>
          <w:sz w:val="22"/>
          <w:szCs w:val="22"/>
        </w:rPr>
        <w:t xml:space="preserve">Tali costi finalizzati al rispetto delle norme di sicurezza e salute dei </w:t>
      </w:r>
      <w:r w:rsidRPr="008E5686">
        <w:rPr>
          <w:rFonts w:ascii="Arial" w:hAnsi="Arial" w:cs="Arial"/>
          <w:color w:val="000000"/>
          <w:spacing w:val="10"/>
          <w:sz w:val="22"/>
          <w:szCs w:val="22"/>
        </w:rPr>
        <w:t xml:space="preserve">lavoratori, per tutte le lavorazioni previste nell'appalto saranno riferiti </w:t>
      </w:r>
      <w:r w:rsidRPr="008E5686">
        <w:rPr>
          <w:rFonts w:ascii="Arial" w:hAnsi="Arial" w:cs="Arial"/>
          <w:color w:val="000000"/>
          <w:spacing w:val="2"/>
          <w:sz w:val="22"/>
          <w:szCs w:val="22"/>
        </w:rPr>
        <w:t>rispettivamente ai costi previsti per:</w:t>
      </w:r>
    </w:p>
    <w:p w14:paraId="6BB93768" w14:textId="77777777" w:rsidR="005F413B" w:rsidRPr="008E5686" w:rsidRDefault="005F413B" w:rsidP="0013264E">
      <w:pPr>
        <w:numPr>
          <w:ilvl w:val="0"/>
          <w:numId w:val="4"/>
        </w:numPr>
        <w:shd w:val="clear" w:color="auto" w:fill="FFFFFF"/>
        <w:spacing w:line="360" w:lineRule="auto"/>
        <w:ind w:right="48"/>
        <w:jc w:val="both"/>
        <w:rPr>
          <w:rFonts w:ascii="Arial" w:hAnsi="Arial" w:cs="Arial"/>
          <w:color w:val="000000"/>
          <w:spacing w:val="2"/>
          <w:sz w:val="22"/>
          <w:szCs w:val="22"/>
        </w:rPr>
      </w:pPr>
      <w:r w:rsidRPr="008E5686">
        <w:rPr>
          <w:rFonts w:ascii="Arial" w:hAnsi="Arial" w:cs="Arial"/>
          <w:color w:val="000000"/>
          <w:spacing w:val="8"/>
          <w:sz w:val="22"/>
          <w:szCs w:val="22"/>
        </w:rPr>
        <w:t xml:space="preserve">garantire la sicurezza del personale dell'appaltatore mediante la formazione, la </w:t>
      </w:r>
      <w:r w:rsidRPr="008E5686">
        <w:rPr>
          <w:rFonts w:ascii="Arial" w:hAnsi="Arial" w:cs="Arial"/>
          <w:color w:val="000000"/>
          <w:spacing w:val="3"/>
          <w:sz w:val="22"/>
          <w:szCs w:val="22"/>
        </w:rPr>
        <w:t>sorveglianza sanitaria, gli apprestamenti (D.P.I.) in riferimento ai lavori appaltati;</w:t>
      </w:r>
    </w:p>
    <w:p w14:paraId="3B8F7197" w14:textId="77777777" w:rsidR="005F413B" w:rsidRPr="008E5686" w:rsidRDefault="005F413B" w:rsidP="0013264E">
      <w:pPr>
        <w:numPr>
          <w:ilvl w:val="0"/>
          <w:numId w:val="4"/>
        </w:numPr>
        <w:shd w:val="clear" w:color="auto" w:fill="FFFFFF"/>
        <w:spacing w:line="360" w:lineRule="auto"/>
        <w:ind w:right="48"/>
        <w:jc w:val="both"/>
        <w:rPr>
          <w:rFonts w:ascii="Arial" w:hAnsi="Arial" w:cs="Arial"/>
          <w:sz w:val="22"/>
          <w:szCs w:val="22"/>
        </w:rPr>
      </w:pPr>
      <w:r w:rsidRPr="008E5686">
        <w:rPr>
          <w:rFonts w:ascii="Arial" w:hAnsi="Arial" w:cs="Arial"/>
          <w:color w:val="000000"/>
          <w:spacing w:val="6"/>
          <w:sz w:val="22"/>
          <w:szCs w:val="22"/>
        </w:rPr>
        <w:t xml:space="preserve">garantire la sicurezza rispetto ai rischi interferenziali che durante lo svolgimento dei </w:t>
      </w:r>
      <w:r w:rsidRPr="008E5686">
        <w:rPr>
          <w:rFonts w:ascii="Arial" w:hAnsi="Arial" w:cs="Arial"/>
          <w:color w:val="000000"/>
          <w:spacing w:val="2"/>
          <w:sz w:val="22"/>
          <w:szCs w:val="22"/>
        </w:rPr>
        <w:t>lavori potrebbero originarsi all'interno dei locali;</w:t>
      </w:r>
    </w:p>
    <w:p w14:paraId="090589CC" w14:textId="77777777" w:rsidR="005F413B" w:rsidRPr="008E5686" w:rsidRDefault="005F413B" w:rsidP="0013264E">
      <w:pPr>
        <w:numPr>
          <w:ilvl w:val="0"/>
          <w:numId w:val="4"/>
        </w:numPr>
        <w:shd w:val="clear" w:color="auto" w:fill="FFFFFF"/>
        <w:spacing w:line="360" w:lineRule="auto"/>
        <w:ind w:right="48"/>
        <w:jc w:val="both"/>
        <w:rPr>
          <w:rFonts w:ascii="Arial" w:hAnsi="Arial" w:cs="Arial"/>
          <w:color w:val="000000"/>
          <w:spacing w:val="2"/>
          <w:sz w:val="22"/>
          <w:szCs w:val="22"/>
        </w:rPr>
      </w:pPr>
      <w:r w:rsidRPr="008E5686">
        <w:rPr>
          <w:rFonts w:ascii="Arial" w:hAnsi="Arial" w:cs="Arial"/>
          <w:color w:val="000000"/>
          <w:spacing w:val="2"/>
          <w:sz w:val="22"/>
          <w:szCs w:val="22"/>
        </w:rPr>
        <w:t>delle procedure contenute nel Piano di Sicurezza e previste per specifici motivi di sicurezza.</w:t>
      </w:r>
    </w:p>
    <w:p w14:paraId="348405B7" w14:textId="77777777" w:rsidR="005F413B" w:rsidRPr="008E5686" w:rsidRDefault="005F413B" w:rsidP="00D17D57">
      <w:pPr>
        <w:shd w:val="clear" w:color="auto" w:fill="FFFFFF"/>
        <w:spacing w:before="163" w:line="360" w:lineRule="auto"/>
        <w:ind w:right="29"/>
        <w:jc w:val="both"/>
        <w:rPr>
          <w:rFonts w:ascii="Arial" w:hAnsi="Arial" w:cs="Arial"/>
          <w:sz w:val="22"/>
          <w:szCs w:val="22"/>
        </w:rPr>
      </w:pPr>
      <w:r w:rsidRPr="008E5686">
        <w:rPr>
          <w:rFonts w:ascii="Arial" w:hAnsi="Arial" w:cs="Arial"/>
          <w:sz w:val="22"/>
          <w:szCs w:val="22"/>
        </w:rPr>
        <w:br w:type="page"/>
      </w:r>
    </w:p>
    <w:p w14:paraId="47DC1692" w14:textId="77777777" w:rsidR="004F796C" w:rsidRPr="008E5686" w:rsidRDefault="004F796C" w:rsidP="00B673A5">
      <w:pPr>
        <w:numPr>
          <w:ilvl w:val="0"/>
          <w:numId w:val="10"/>
        </w:numPr>
        <w:shd w:val="clear" w:color="auto" w:fill="FFFFFF"/>
        <w:spacing w:before="163" w:line="360" w:lineRule="auto"/>
        <w:ind w:right="29"/>
        <w:jc w:val="both"/>
        <w:outlineLvl w:val="0"/>
        <w:rPr>
          <w:rFonts w:ascii="Arial" w:hAnsi="Arial" w:cs="Arial"/>
          <w:b/>
          <w:color w:val="000000"/>
          <w:spacing w:val="-3"/>
          <w:w w:val="114"/>
          <w:sz w:val="22"/>
          <w:szCs w:val="22"/>
        </w:rPr>
      </w:pPr>
      <w:bookmarkStart w:id="8" w:name="_Toc84234167"/>
      <w:r w:rsidRPr="008E5686">
        <w:rPr>
          <w:rFonts w:ascii="Arial" w:hAnsi="Arial" w:cs="Arial"/>
          <w:b/>
          <w:color w:val="000000"/>
          <w:spacing w:val="-3"/>
          <w:w w:val="114"/>
          <w:sz w:val="22"/>
          <w:szCs w:val="22"/>
        </w:rPr>
        <w:t>AZIENDA COMMITENTE</w:t>
      </w:r>
      <w:bookmarkEnd w:id="8"/>
      <w:r w:rsidRPr="008E5686">
        <w:rPr>
          <w:rFonts w:ascii="Arial" w:hAnsi="Arial" w:cs="Arial"/>
          <w:b/>
          <w:color w:val="000000"/>
          <w:spacing w:val="-3"/>
          <w:w w:val="114"/>
          <w:sz w:val="22"/>
          <w:szCs w:val="22"/>
        </w:rPr>
        <w:t xml:space="preserve"> </w:t>
      </w:r>
    </w:p>
    <w:p w14:paraId="615AB7C1" w14:textId="77777777" w:rsidR="004F796C" w:rsidRPr="008E5686" w:rsidRDefault="004F796C" w:rsidP="005F413B">
      <w:pPr>
        <w:shd w:val="clear" w:color="auto" w:fill="FFFFFF"/>
        <w:spacing w:line="360" w:lineRule="auto"/>
        <w:ind w:left="658" w:right="53" w:hanging="331"/>
        <w:jc w:val="both"/>
        <w:rPr>
          <w:rFonts w:ascii="Arial" w:hAnsi="Arial" w:cs="Arial"/>
          <w:color w:val="000000"/>
          <w:spacing w:val="2"/>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47"/>
      </w:tblGrid>
      <w:tr w:rsidR="005F413B" w:rsidRPr="00992B5B" w14:paraId="5D00E698" w14:textId="77777777" w:rsidTr="008E5686">
        <w:trPr>
          <w:trHeight w:val="465"/>
        </w:trPr>
        <w:tc>
          <w:tcPr>
            <w:tcW w:w="3331" w:type="dxa"/>
            <w:shd w:val="pct15" w:color="auto" w:fill="FFFFFF"/>
            <w:vAlign w:val="center"/>
          </w:tcPr>
          <w:p w14:paraId="1F4C9E2D"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Nome</w:t>
            </w:r>
          </w:p>
        </w:tc>
        <w:tc>
          <w:tcPr>
            <w:tcW w:w="6447" w:type="dxa"/>
            <w:vAlign w:val="center"/>
          </w:tcPr>
          <w:p w14:paraId="595CED1A" w14:textId="061C9B5E" w:rsidR="005F413B" w:rsidRPr="00764779" w:rsidRDefault="00591D38" w:rsidP="00C30B32">
            <w:pPr>
              <w:spacing w:line="360" w:lineRule="auto"/>
              <w:ind w:right="53"/>
              <w:jc w:val="center"/>
              <w:rPr>
                <w:rFonts w:ascii="Arial" w:hAnsi="Arial" w:cs="Arial"/>
                <w:color w:val="000000"/>
                <w:spacing w:val="2"/>
                <w:sz w:val="22"/>
                <w:szCs w:val="22"/>
                <w:highlight w:val="yellow"/>
              </w:rPr>
            </w:pPr>
            <w:r w:rsidRPr="00764779">
              <w:rPr>
                <w:rFonts w:ascii="Arial" w:hAnsi="Arial" w:cs="Arial"/>
                <w:color w:val="000000"/>
                <w:spacing w:val="2"/>
                <w:sz w:val="22"/>
                <w:szCs w:val="22"/>
              </w:rPr>
              <w:t>Como Se</w:t>
            </w:r>
            <w:r w:rsidR="00093AAD" w:rsidRPr="00764779">
              <w:rPr>
                <w:rFonts w:ascii="Arial" w:hAnsi="Arial" w:cs="Arial"/>
                <w:color w:val="000000"/>
                <w:spacing w:val="2"/>
                <w:sz w:val="22"/>
                <w:szCs w:val="22"/>
              </w:rPr>
              <w:t>r</w:t>
            </w:r>
            <w:r w:rsidRPr="00764779">
              <w:rPr>
                <w:rFonts w:ascii="Arial" w:hAnsi="Arial" w:cs="Arial"/>
                <w:color w:val="000000"/>
                <w:spacing w:val="2"/>
                <w:sz w:val="22"/>
                <w:szCs w:val="22"/>
              </w:rPr>
              <w:t>vizi Urbani s.r.l.</w:t>
            </w:r>
          </w:p>
        </w:tc>
      </w:tr>
      <w:tr w:rsidR="00C30B32" w:rsidRPr="008E5686" w14:paraId="5CAAF0C6" w14:textId="77777777" w:rsidTr="008E5686">
        <w:trPr>
          <w:trHeight w:val="465"/>
        </w:trPr>
        <w:tc>
          <w:tcPr>
            <w:tcW w:w="3331" w:type="dxa"/>
            <w:shd w:val="pct15" w:color="auto" w:fill="FFFFFF"/>
            <w:vAlign w:val="center"/>
          </w:tcPr>
          <w:p w14:paraId="0D2C444F" w14:textId="77777777" w:rsidR="00C30B32" w:rsidRPr="008E5686" w:rsidRDefault="00C30B32" w:rsidP="00C30B32">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Rappresentate Legale</w:t>
            </w:r>
          </w:p>
        </w:tc>
        <w:tc>
          <w:tcPr>
            <w:tcW w:w="6447" w:type="dxa"/>
            <w:vAlign w:val="center"/>
          </w:tcPr>
          <w:p w14:paraId="764553C0" w14:textId="3E59AD80" w:rsidR="00C30B32" w:rsidRPr="002A273F" w:rsidRDefault="00764779" w:rsidP="00C30B32">
            <w:pPr>
              <w:jc w:val="center"/>
              <w:rPr>
                <w:rFonts w:ascii="Arial" w:hAnsi="Arial" w:cs="Arial"/>
                <w:sz w:val="22"/>
                <w:szCs w:val="22"/>
              </w:rPr>
            </w:pPr>
            <w:r>
              <w:rPr>
                <w:rFonts w:ascii="Arial" w:hAnsi="Arial" w:cs="Arial"/>
                <w:sz w:val="22"/>
                <w:szCs w:val="22"/>
              </w:rPr>
              <w:t>Dott. Eduardo Helzel</w:t>
            </w:r>
          </w:p>
        </w:tc>
      </w:tr>
      <w:tr w:rsidR="00C30B32" w:rsidRPr="008E5686" w14:paraId="5E597620" w14:textId="77777777" w:rsidTr="008E5686">
        <w:trPr>
          <w:trHeight w:val="465"/>
        </w:trPr>
        <w:tc>
          <w:tcPr>
            <w:tcW w:w="3331" w:type="dxa"/>
            <w:shd w:val="pct15" w:color="auto" w:fill="FFFFFF"/>
            <w:vAlign w:val="center"/>
          </w:tcPr>
          <w:p w14:paraId="4F11949E" w14:textId="77777777" w:rsidR="00C30B32" w:rsidRPr="008E5686" w:rsidRDefault="00C30B32" w:rsidP="00C30B32">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Datore di Lavoro</w:t>
            </w:r>
          </w:p>
        </w:tc>
        <w:tc>
          <w:tcPr>
            <w:tcW w:w="6447" w:type="dxa"/>
            <w:vAlign w:val="center"/>
          </w:tcPr>
          <w:p w14:paraId="707F4A7C" w14:textId="54BD1FFF" w:rsidR="00C30B32" w:rsidRPr="002A273F" w:rsidRDefault="00764779" w:rsidP="00C30B32">
            <w:pPr>
              <w:jc w:val="center"/>
              <w:rPr>
                <w:rFonts w:ascii="Arial" w:hAnsi="Arial" w:cs="Arial"/>
                <w:sz w:val="22"/>
                <w:szCs w:val="22"/>
              </w:rPr>
            </w:pPr>
            <w:r>
              <w:rPr>
                <w:rFonts w:ascii="Arial" w:hAnsi="Arial" w:cs="Arial"/>
                <w:sz w:val="22"/>
                <w:szCs w:val="22"/>
              </w:rPr>
              <w:t>Dott. Eduardo Helzel</w:t>
            </w:r>
          </w:p>
        </w:tc>
      </w:tr>
      <w:tr w:rsidR="005F413B" w:rsidRPr="008E5686" w14:paraId="4AECCB6A" w14:textId="77777777" w:rsidTr="008E5686">
        <w:trPr>
          <w:trHeight w:val="465"/>
        </w:trPr>
        <w:tc>
          <w:tcPr>
            <w:tcW w:w="3331" w:type="dxa"/>
            <w:shd w:val="pct15" w:color="auto" w:fill="FFFFFF"/>
            <w:vAlign w:val="center"/>
          </w:tcPr>
          <w:p w14:paraId="39BD39C4" w14:textId="77777777" w:rsidR="005F413B" w:rsidRPr="008E5686" w:rsidRDefault="005F413B" w:rsidP="005E1BBE">
            <w:pPr>
              <w:spacing w:line="360" w:lineRule="auto"/>
              <w:ind w:right="53"/>
              <w:jc w:val="both"/>
              <w:rPr>
                <w:rFonts w:ascii="Arial" w:hAnsi="Arial" w:cs="Arial"/>
                <w:b/>
                <w:sz w:val="22"/>
                <w:szCs w:val="22"/>
              </w:rPr>
            </w:pPr>
            <w:r w:rsidRPr="008E5686">
              <w:rPr>
                <w:rFonts w:ascii="Arial" w:hAnsi="Arial" w:cs="Arial"/>
                <w:b/>
                <w:sz w:val="22"/>
                <w:szCs w:val="22"/>
              </w:rPr>
              <w:t>Settore produttivo</w:t>
            </w:r>
          </w:p>
        </w:tc>
        <w:tc>
          <w:tcPr>
            <w:tcW w:w="6447" w:type="dxa"/>
            <w:vAlign w:val="center"/>
          </w:tcPr>
          <w:p w14:paraId="2B5DDCCF" w14:textId="30EB17D4" w:rsidR="005F413B" w:rsidRPr="002A273F" w:rsidRDefault="00591D38" w:rsidP="00C1109F">
            <w:pPr>
              <w:spacing w:line="360" w:lineRule="auto"/>
              <w:ind w:right="53"/>
              <w:jc w:val="center"/>
              <w:rPr>
                <w:rFonts w:ascii="Arial" w:hAnsi="Arial" w:cs="Arial"/>
                <w:sz w:val="22"/>
                <w:szCs w:val="22"/>
              </w:rPr>
            </w:pPr>
            <w:r>
              <w:rPr>
                <w:rFonts w:ascii="Arial" w:hAnsi="Arial" w:cs="Arial"/>
                <w:sz w:val="22"/>
                <w:szCs w:val="22"/>
              </w:rPr>
              <w:t xml:space="preserve">Servizi </w:t>
            </w:r>
          </w:p>
        </w:tc>
      </w:tr>
      <w:tr w:rsidR="005F413B" w:rsidRPr="008E5686" w14:paraId="08C10C74" w14:textId="77777777" w:rsidTr="008E5686">
        <w:trPr>
          <w:trHeight w:val="465"/>
        </w:trPr>
        <w:tc>
          <w:tcPr>
            <w:tcW w:w="3331" w:type="dxa"/>
            <w:shd w:val="pct15" w:color="auto" w:fill="FFFFFF"/>
            <w:vAlign w:val="center"/>
          </w:tcPr>
          <w:p w14:paraId="517C6B2E"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C.F.</w:t>
            </w:r>
          </w:p>
        </w:tc>
        <w:tc>
          <w:tcPr>
            <w:tcW w:w="6447" w:type="dxa"/>
            <w:vAlign w:val="center"/>
          </w:tcPr>
          <w:p w14:paraId="2D2893F6" w14:textId="610557D0" w:rsidR="005F413B" w:rsidRPr="002A273F" w:rsidRDefault="00591D38" w:rsidP="00C1109F">
            <w:pPr>
              <w:spacing w:line="360" w:lineRule="auto"/>
              <w:ind w:right="53"/>
              <w:jc w:val="center"/>
              <w:rPr>
                <w:rFonts w:ascii="Arial" w:hAnsi="Arial" w:cs="Arial"/>
                <w:sz w:val="22"/>
                <w:szCs w:val="22"/>
              </w:rPr>
            </w:pPr>
            <w:r>
              <w:rPr>
                <w:rFonts w:ascii="Arial" w:hAnsi="Arial" w:cs="Arial"/>
                <w:sz w:val="22"/>
                <w:szCs w:val="22"/>
              </w:rPr>
              <w:t>02323170130</w:t>
            </w:r>
          </w:p>
        </w:tc>
      </w:tr>
      <w:tr w:rsidR="005F413B" w:rsidRPr="008E5686" w14:paraId="2F5DE884" w14:textId="77777777" w:rsidTr="008E5686">
        <w:trPr>
          <w:trHeight w:val="465"/>
        </w:trPr>
        <w:tc>
          <w:tcPr>
            <w:tcW w:w="3331" w:type="dxa"/>
            <w:shd w:val="pct15" w:color="auto" w:fill="FFFFFF"/>
            <w:vAlign w:val="center"/>
          </w:tcPr>
          <w:p w14:paraId="441D5D66"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Indirizzo Sede Legale</w:t>
            </w:r>
          </w:p>
        </w:tc>
        <w:tc>
          <w:tcPr>
            <w:tcW w:w="6447" w:type="dxa"/>
            <w:vAlign w:val="center"/>
          </w:tcPr>
          <w:p w14:paraId="3594FA95" w14:textId="4BFF53E5" w:rsidR="005F413B" w:rsidRPr="002A273F" w:rsidRDefault="00591D38" w:rsidP="00536FAE">
            <w:pPr>
              <w:spacing w:line="360" w:lineRule="auto"/>
              <w:ind w:right="53"/>
              <w:jc w:val="center"/>
              <w:rPr>
                <w:rFonts w:ascii="Arial" w:hAnsi="Arial" w:cs="Arial"/>
                <w:color w:val="000000"/>
                <w:spacing w:val="2"/>
                <w:sz w:val="22"/>
                <w:szCs w:val="22"/>
              </w:rPr>
            </w:pPr>
            <w:r>
              <w:rPr>
                <w:rFonts w:ascii="Arial" w:hAnsi="Arial" w:cs="Arial"/>
                <w:color w:val="000000"/>
                <w:spacing w:val="2"/>
                <w:sz w:val="22"/>
                <w:szCs w:val="22"/>
              </w:rPr>
              <w:t xml:space="preserve">Via </w:t>
            </w:r>
            <w:r w:rsidR="00764779">
              <w:rPr>
                <w:rFonts w:ascii="Arial" w:hAnsi="Arial" w:cs="Arial"/>
                <w:color w:val="000000"/>
                <w:spacing w:val="2"/>
                <w:sz w:val="22"/>
                <w:szCs w:val="22"/>
              </w:rPr>
              <w:t xml:space="preserve">Italia Libera 18A </w:t>
            </w:r>
            <w:r>
              <w:rPr>
                <w:rFonts w:ascii="Arial" w:hAnsi="Arial" w:cs="Arial"/>
                <w:color w:val="000000"/>
                <w:spacing w:val="2"/>
                <w:sz w:val="22"/>
                <w:szCs w:val="22"/>
              </w:rPr>
              <w:t xml:space="preserve">- 22100 Como </w:t>
            </w:r>
          </w:p>
        </w:tc>
      </w:tr>
      <w:tr w:rsidR="005F413B" w:rsidRPr="008E5686" w14:paraId="43C508AC" w14:textId="77777777" w:rsidTr="008E5686">
        <w:trPr>
          <w:trHeight w:val="465"/>
        </w:trPr>
        <w:tc>
          <w:tcPr>
            <w:tcW w:w="3331" w:type="dxa"/>
            <w:shd w:val="pct15" w:color="auto" w:fill="FFFFFF"/>
            <w:vAlign w:val="center"/>
          </w:tcPr>
          <w:p w14:paraId="4B73971E"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Telefono</w:t>
            </w:r>
          </w:p>
        </w:tc>
        <w:tc>
          <w:tcPr>
            <w:tcW w:w="6447" w:type="dxa"/>
            <w:vAlign w:val="center"/>
          </w:tcPr>
          <w:p w14:paraId="2C7947D2" w14:textId="41148112" w:rsidR="005F413B" w:rsidRPr="002A273F" w:rsidRDefault="00591D38" w:rsidP="00C1109F">
            <w:pPr>
              <w:tabs>
                <w:tab w:val="left" w:pos="2552"/>
              </w:tabs>
              <w:spacing w:line="360" w:lineRule="auto"/>
              <w:jc w:val="center"/>
              <w:rPr>
                <w:rFonts w:ascii="Arial" w:hAnsi="Arial" w:cs="Arial"/>
                <w:sz w:val="22"/>
                <w:szCs w:val="22"/>
              </w:rPr>
            </w:pPr>
            <w:r>
              <w:rPr>
                <w:rFonts w:ascii="Arial" w:hAnsi="Arial" w:cs="Arial"/>
                <w:sz w:val="22"/>
                <w:szCs w:val="22"/>
              </w:rPr>
              <w:t>031/</w:t>
            </w:r>
            <w:r w:rsidR="00764779">
              <w:rPr>
                <w:rFonts w:ascii="Arial" w:hAnsi="Arial" w:cs="Arial"/>
                <w:sz w:val="22"/>
                <w:szCs w:val="22"/>
              </w:rPr>
              <w:t>262256</w:t>
            </w:r>
          </w:p>
        </w:tc>
      </w:tr>
      <w:tr w:rsidR="005F413B" w:rsidRPr="008E5686" w14:paraId="7E13B1E6" w14:textId="77777777" w:rsidTr="008E5686">
        <w:trPr>
          <w:trHeight w:val="465"/>
        </w:trPr>
        <w:tc>
          <w:tcPr>
            <w:tcW w:w="3331" w:type="dxa"/>
            <w:shd w:val="pct15" w:color="auto" w:fill="FFFFFF"/>
            <w:vAlign w:val="center"/>
          </w:tcPr>
          <w:p w14:paraId="59A1DCA2"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E-mail</w:t>
            </w:r>
          </w:p>
        </w:tc>
        <w:tc>
          <w:tcPr>
            <w:tcW w:w="6447" w:type="dxa"/>
            <w:vAlign w:val="center"/>
          </w:tcPr>
          <w:p w14:paraId="319A0DE4" w14:textId="022506C7" w:rsidR="005F413B" w:rsidRPr="002A273F" w:rsidRDefault="00591D38" w:rsidP="00C1109F">
            <w:pPr>
              <w:tabs>
                <w:tab w:val="left" w:pos="2552"/>
              </w:tabs>
              <w:spacing w:line="360" w:lineRule="auto"/>
              <w:jc w:val="center"/>
              <w:rPr>
                <w:rFonts w:ascii="Arial" w:hAnsi="Arial" w:cs="Arial"/>
                <w:sz w:val="22"/>
                <w:szCs w:val="22"/>
              </w:rPr>
            </w:pPr>
            <w:r>
              <w:rPr>
                <w:rFonts w:ascii="Arial" w:hAnsi="Arial" w:cs="Arial"/>
                <w:sz w:val="22"/>
                <w:szCs w:val="22"/>
              </w:rPr>
              <w:t>info@csusrl.it</w:t>
            </w:r>
          </w:p>
        </w:tc>
      </w:tr>
    </w:tbl>
    <w:p w14:paraId="549CCF19" w14:textId="77777777" w:rsidR="007A4109" w:rsidRPr="008E5686" w:rsidRDefault="007A4109" w:rsidP="005F413B">
      <w:pPr>
        <w:shd w:val="clear" w:color="auto" w:fill="FFFFFF"/>
        <w:spacing w:before="163" w:line="360" w:lineRule="auto"/>
        <w:ind w:right="29"/>
        <w:jc w:val="both"/>
        <w:rPr>
          <w:rFonts w:ascii="Arial" w:hAnsi="Arial" w:cs="Arial"/>
          <w:b/>
          <w:color w:val="000000"/>
          <w:spacing w:val="-3"/>
          <w:w w:val="114"/>
          <w:sz w:val="22"/>
          <w:szCs w:val="22"/>
        </w:rPr>
      </w:pPr>
    </w:p>
    <w:p w14:paraId="1EC1C661" w14:textId="77777777" w:rsidR="005F413B" w:rsidRPr="008E5686" w:rsidRDefault="007A4109" w:rsidP="005F413B">
      <w:pPr>
        <w:shd w:val="clear" w:color="auto" w:fill="FFFFFF"/>
        <w:spacing w:before="163" w:line="360" w:lineRule="auto"/>
        <w:ind w:right="29"/>
        <w:jc w:val="both"/>
        <w:rPr>
          <w:rFonts w:ascii="Arial" w:hAnsi="Arial" w:cs="Arial"/>
          <w:b/>
          <w:color w:val="000000"/>
          <w:spacing w:val="-3"/>
          <w:w w:val="114"/>
          <w:sz w:val="22"/>
          <w:szCs w:val="22"/>
        </w:rPr>
      </w:pPr>
      <w:r w:rsidRPr="008E5686">
        <w:rPr>
          <w:rFonts w:ascii="Arial" w:hAnsi="Arial" w:cs="Arial"/>
          <w:b/>
          <w:color w:val="000000"/>
          <w:spacing w:val="-3"/>
          <w:w w:val="114"/>
          <w:sz w:val="22"/>
          <w:szCs w:val="22"/>
        </w:rPr>
        <w:br w:type="page"/>
      </w:r>
    </w:p>
    <w:p w14:paraId="0AE437FB" w14:textId="77777777" w:rsidR="005F413B" w:rsidRPr="008E5686" w:rsidRDefault="005F413B" w:rsidP="007A4109">
      <w:pPr>
        <w:shd w:val="clear" w:color="auto" w:fill="FFFFFF"/>
        <w:spacing w:before="163" w:line="360" w:lineRule="auto"/>
        <w:ind w:right="29"/>
        <w:jc w:val="both"/>
        <w:outlineLvl w:val="0"/>
        <w:rPr>
          <w:rFonts w:ascii="Arial" w:hAnsi="Arial" w:cs="Arial"/>
          <w:sz w:val="22"/>
          <w:szCs w:val="22"/>
        </w:rPr>
      </w:pPr>
      <w:bookmarkStart w:id="9" w:name="_Toc84234168"/>
      <w:r w:rsidRPr="008E5686">
        <w:rPr>
          <w:rFonts w:ascii="Arial" w:hAnsi="Arial" w:cs="Arial"/>
          <w:b/>
          <w:color w:val="000000"/>
          <w:spacing w:val="-3"/>
          <w:w w:val="114"/>
          <w:sz w:val="22"/>
          <w:szCs w:val="22"/>
        </w:rPr>
        <w:t>3.</w:t>
      </w:r>
      <w:r w:rsidRPr="008E5686">
        <w:rPr>
          <w:rFonts w:ascii="Arial" w:hAnsi="Arial" w:cs="Arial"/>
          <w:b/>
          <w:color w:val="000000"/>
          <w:spacing w:val="-3"/>
          <w:w w:val="114"/>
          <w:sz w:val="22"/>
          <w:szCs w:val="22"/>
        </w:rPr>
        <w:tab/>
        <w:t xml:space="preserve"> </w:t>
      </w:r>
      <w:r w:rsidRPr="008E5686">
        <w:rPr>
          <w:rFonts w:ascii="Arial" w:hAnsi="Arial" w:cs="Arial"/>
          <w:b/>
          <w:color w:val="000000"/>
          <w:spacing w:val="-3"/>
          <w:w w:val="114"/>
          <w:sz w:val="22"/>
          <w:szCs w:val="22"/>
          <w:highlight w:val="yellow"/>
        </w:rPr>
        <w:t>AZIENDA APPALTATRICE</w:t>
      </w:r>
      <w:bookmarkEnd w:id="9"/>
    </w:p>
    <w:p w14:paraId="70444942" w14:textId="77777777" w:rsidR="005F413B" w:rsidRPr="008E5686" w:rsidRDefault="005F413B" w:rsidP="005F413B">
      <w:pPr>
        <w:shd w:val="clear" w:color="auto" w:fill="FFFFFF"/>
        <w:spacing w:line="360" w:lineRule="auto"/>
        <w:ind w:left="658" w:right="53" w:hanging="331"/>
        <w:jc w:val="both"/>
        <w:rPr>
          <w:rFonts w:ascii="Arial" w:hAnsi="Arial" w:cs="Arial"/>
          <w:color w:val="000000"/>
          <w:spacing w:val="2"/>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47"/>
      </w:tblGrid>
      <w:tr w:rsidR="005F413B" w:rsidRPr="008E5686" w14:paraId="6C98FAA4" w14:textId="77777777" w:rsidTr="00C57EE2">
        <w:tc>
          <w:tcPr>
            <w:tcW w:w="3331" w:type="dxa"/>
            <w:shd w:val="pct15" w:color="auto" w:fill="FFFFFF"/>
            <w:vAlign w:val="center"/>
          </w:tcPr>
          <w:p w14:paraId="5E997D36" w14:textId="77777777" w:rsidR="005F413B" w:rsidRPr="008E5686" w:rsidRDefault="005F413B" w:rsidP="00966927">
            <w:pPr>
              <w:spacing w:line="360" w:lineRule="auto"/>
              <w:ind w:right="53"/>
              <w:rPr>
                <w:rFonts w:ascii="Arial" w:hAnsi="Arial" w:cs="Arial"/>
                <w:b/>
                <w:color w:val="000000"/>
                <w:spacing w:val="2"/>
                <w:sz w:val="22"/>
                <w:szCs w:val="22"/>
              </w:rPr>
            </w:pPr>
            <w:r w:rsidRPr="008E5686">
              <w:rPr>
                <w:rFonts w:ascii="Arial" w:hAnsi="Arial" w:cs="Arial"/>
                <w:b/>
                <w:color w:val="000000"/>
                <w:spacing w:val="2"/>
                <w:sz w:val="22"/>
                <w:szCs w:val="22"/>
              </w:rPr>
              <w:t>Nome</w:t>
            </w:r>
          </w:p>
        </w:tc>
        <w:tc>
          <w:tcPr>
            <w:tcW w:w="6447" w:type="dxa"/>
            <w:shd w:val="clear" w:color="auto" w:fill="FFFF00"/>
            <w:vAlign w:val="center"/>
          </w:tcPr>
          <w:p w14:paraId="41657727" w14:textId="77777777" w:rsidR="00D14436" w:rsidRPr="008E5686" w:rsidRDefault="00D14436" w:rsidP="00966927">
            <w:pPr>
              <w:spacing w:line="360" w:lineRule="auto"/>
              <w:ind w:right="53"/>
              <w:rPr>
                <w:rFonts w:ascii="Arial" w:hAnsi="Arial" w:cs="Arial"/>
                <w:color w:val="000000"/>
                <w:spacing w:val="2"/>
                <w:sz w:val="22"/>
                <w:szCs w:val="22"/>
              </w:rPr>
            </w:pPr>
          </w:p>
        </w:tc>
      </w:tr>
      <w:tr w:rsidR="005F413B" w:rsidRPr="008E5686" w14:paraId="5822B87D" w14:textId="77777777" w:rsidTr="00C57EE2">
        <w:tc>
          <w:tcPr>
            <w:tcW w:w="3331" w:type="dxa"/>
            <w:shd w:val="pct15" w:color="auto" w:fill="FFFFFF"/>
            <w:vAlign w:val="center"/>
          </w:tcPr>
          <w:p w14:paraId="456E658B" w14:textId="77777777" w:rsidR="005F413B" w:rsidRPr="008E5686" w:rsidRDefault="005F413B" w:rsidP="00966927">
            <w:pPr>
              <w:spacing w:line="360" w:lineRule="auto"/>
              <w:ind w:right="53"/>
              <w:rPr>
                <w:rFonts w:ascii="Arial" w:hAnsi="Arial" w:cs="Arial"/>
                <w:b/>
                <w:color w:val="000000"/>
                <w:spacing w:val="2"/>
                <w:sz w:val="22"/>
                <w:szCs w:val="22"/>
              </w:rPr>
            </w:pPr>
            <w:r w:rsidRPr="008E5686">
              <w:rPr>
                <w:rFonts w:ascii="Arial" w:hAnsi="Arial" w:cs="Arial"/>
                <w:b/>
                <w:color w:val="000000"/>
                <w:spacing w:val="2"/>
                <w:sz w:val="22"/>
                <w:szCs w:val="22"/>
              </w:rPr>
              <w:t>Rappresentate Legale</w:t>
            </w:r>
          </w:p>
        </w:tc>
        <w:tc>
          <w:tcPr>
            <w:tcW w:w="6447" w:type="dxa"/>
            <w:shd w:val="clear" w:color="auto" w:fill="FFFF00"/>
            <w:vAlign w:val="center"/>
          </w:tcPr>
          <w:p w14:paraId="373A718B" w14:textId="77777777" w:rsidR="00D14436" w:rsidRPr="008E5686" w:rsidRDefault="00D14436" w:rsidP="00966927">
            <w:pPr>
              <w:spacing w:line="360" w:lineRule="auto"/>
              <w:ind w:right="53"/>
              <w:rPr>
                <w:rFonts w:ascii="Arial" w:hAnsi="Arial" w:cs="Arial"/>
                <w:color w:val="000000"/>
                <w:spacing w:val="2"/>
                <w:sz w:val="22"/>
                <w:szCs w:val="22"/>
              </w:rPr>
            </w:pPr>
          </w:p>
        </w:tc>
      </w:tr>
      <w:tr w:rsidR="005F413B" w:rsidRPr="008E5686" w14:paraId="37EEE1E3" w14:textId="77777777" w:rsidTr="00C57EE2">
        <w:tc>
          <w:tcPr>
            <w:tcW w:w="3331" w:type="dxa"/>
            <w:shd w:val="pct15" w:color="auto" w:fill="FFFFFF"/>
            <w:vAlign w:val="center"/>
          </w:tcPr>
          <w:p w14:paraId="421E698D" w14:textId="77777777" w:rsidR="005F413B" w:rsidRPr="008E5686" w:rsidRDefault="005F413B" w:rsidP="00966927">
            <w:pPr>
              <w:spacing w:line="360" w:lineRule="auto"/>
              <w:ind w:right="53"/>
              <w:rPr>
                <w:rFonts w:ascii="Arial" w:hAnsi="Arial" w:cs="Arial"/>
                <w:b/>
                <w:color w:val="000000"/>
                <w:spacing w:val="2"/>
                <w:sz w:val="22"/>
                <w:szCs w:val="22"/>
              </w:rPr>
            </w:pPr>
            <w:r w:rsidRPr="008E5686">
              <w:rPr>
                <w:rFonts w:ascii="Arial" w:hAnsi="Arial" w:cs="Arial"/>
                <w:b/>
                <w:color w:val="000000"/>
                <w:spacing w:val="2"/>
                <w:sz w:val="22"/>
                <w:szCs w:val="22"/>
              </w:rPr>
              <w:t>Partita IVA</w:t>
            </w:r>
          </w:p>
        </w:tc>
        <w:tc>
          <w:tcPr>
            <w:tcW w:w="6447" w:type="dxa"/>
            <w:shd w:val="clear" w:color="auto" w:fill="FFFF00"/>
            <w:vAlign w:val="center"/>
          </w:tcPr>
          <w:p w14:paraId="23C42C94" w14:textId="77777777" w:rsidR="00D14436" w:rsidRPr="008E5686" w:rsidRDefault="00D14436" w:rsidP="00966927">
            <w:pPr>
              <w:spacing w:line="360" w:lineRule="auto"/>
              <w:ind w:right="53"/>
              <w:rPr>
                <w:rFonts w:ascii="Arial" w:hAnsi="Arial" w:cs="Arial"/>
                <w:color w:val="000000"/>
                <w:spacing w:val="2"/>
                <w:sz w:val="22"/>
                <w:szCs w:val="22"/>
              </w:rPr>
            </w:pPr>
          </w:p>
        </w:tc>
      </w:tr>
      <w:tr w:rsidR="00D14436" w:rsidRPr="008E5686" w14:paraId="170F0932" w14:textId="77777777" w:rsidTr="00C57EE2">
        <w:tc>
          <w:tcPr>
            <w:tcW w:w="3331" w:type="dxa"/>
            <w:shd w:val="pct15" w:color="auto" w:fill="FFFFFF"/>
            <w:vAlign w:val="center"/>
          </w:tcPr>
          <w:p w14:paraId="1606ADC7" w14:textId="77777777" w:rsidR="00D14436" w:rsidRPr="008E5686" w:rsidRDefault="00D14436" w:rsidP="00966927">
            <w:pPr>
              <w:spacing w:line="360" w:lineRule="auto"/>
              <w:ind w:right="53"/>
              <w:rPr>
                <w:rFonts w:ascii="Arial" w:hAnsi="Arial" w:cs="Arial"/>
                <w:b/>
                <w:color w:val="000000"/>
                <w:spacing w:val="2"/>
                <w:sz w:val="22"/>
                <w:szCs w:val="22"/>
              </w:rPr>
            </w:pPr>
            <w:r w:rsidRPr="008E5686">
              <w:rPr>
                <w:rFonts w:ascii="Arial" w:hAnsi="Arial" w:cs="Arial"/>
                <w:b/>
                <w:color w:val="000000"/>
                <w:spacing w:val="2"/>
                <w:sz w:val="22"/>
                <w:szCs w:val="22"/>
              </w:rPr>
              <w:t>Codice Fiscale</w:t>
            </w:r>
          </w:p>
        </w:tc>
        <w:tc>
          <w:tcPr>
            <w:tcW w:w="6447" w:type="dxa"/>
            <w:shd w:val="clear" w:color="auto" w:fill="FFFF00"/>
            <w:vAlign w:val="center"/>
          </w:tcPr>
          <w:p w14:paraId="19456A63" w14:textId="77777777" w:rsidR="00D14436" w:rsidRPr="008E5686" w:rsidRDefault="00D14436" w:rsidP="00966927">
            <w:pPr>
              <w:rPr>
                <w:rFonts w:ascii="Arial" w:hAnsi="Arial" w:cs="Arial"/>
              </w:rPr>
            </w:pPr>
          </w:p>
        </w:tc>
      </w:tr>
      <w:tr w:rsidR="005F413B" w:rsidRPr="008E5686" w14:paraId="78FDDFE1" w14:textId="77777777" w:rsidTr="00C57EE2">
        <w:tc>
          <w:tcPr>
            <w:tcW w:w="3331" w:type="dxa"/>
            <w:shd w:val="pct15" w:color="auto" w:fill="FFFFFF"/>
            <w:vAlign w:val="center"/>
          </w:tcPr>
          <w:p w14:paraId="5E258CE0" w14:textId="77777777" w:rsidR="005F413B" w:rsidRPr="008E5686" w:rsidRDefault="005F413B" w:rsidP="00966927">
            <w:pPr>
              <w:spacing w:line="360" w:lineRule="auto"/>
              <w:ind w:right="53"/>
              <w:rPr>
                <w:rFonts w:ascii="Arial" w:hAnsi="Arial" w:cs="Arial"/>
                <w:b/>
                <w:color w:val="000000"/>
                <w:spacing w:val="2"/>
                <w:sz w:val="22"/>
                <w:szCs w:val="22"/>
              </w:rPr>
            </w:pPr>
            <w:r w:rsidRPr="008E5686">
              <w:rPr>
                <w:rFonts w:ascii="Arial" w:hAnsi="Arial" w:cs="Arial"/>
                <w:b/>
                <w:color w:val="000000"/>
                <w:spacing w:val="2"/>
                <w:sz w:val="22"/>
                <w:szCs w:val="22"/>
              </w:rPr>
              <w:t>Posizione INAIL</w:t>
            </w:r>
          </w:p>
        </w:tc>
        <w:tc>
          <w:tcPr>
            <w:tcW w:w="6447" w:type="dxa"/>
            <w:shd w:val="clear" w:color="auto" w:fill="FFFF00"/>
            <w:vAlign w:val="center"/>
          </w:tcPr>
          <w:p w14:paraId="619A56B9" w14:textId="77777777" w:rsidR="00D14436" w:rsidRPr="008E5686" w:rsidRDefault="00D14436" w:rsidP="00966927">
            <w:pPr>
              <w:spacing w:line="360" w:lineRule="auto"/>
              <w:ind w:right="53"/>
              <w:rPr>
                <w:rFonts w:ascii="Arial" w:hAnsi="Arial" w:cs="Arial"/>
                <w:color w:val="000000"/>
                <w:spacing w:val="2"/>
                <w:sz w:val="22"/>
                <w:szCs w:val="22"/>
              </w:rPr>
            </w:pPr>
          </w:p>
        </w:tc>
      </w:tr>
      <w:tr w:rsidR="005F413B" w:rsidRPr="008E5686" w14:paraId="6E8E608E" w14:textId="77777777" w:rsidTr="00C57EE2">
        <w:tc>
          <w:tcPr>
            <w:tcW w:w="3331" w:type="dxa"/>
            <w:shd w:val="pct15" w:color="auto" w:fill="FFFFFF"/>
            <w:vAlign w:val="center"/>
          </w:tcPr>
          <w:p w14:paraId="36DD71A6" w14:textId="77777777" w:rsidR="005F413B" w:rsidRPr="008E5686" w:rsidRDefault="005F413B" w:rsidP="00966927">
            <w:pPr>
              <w:spacing w:line="360" w:lineRule="auto"/>
              <w:ind w:right="53"/>
              <w:rPr>
                <w:rFonts w:ascii="Arial" w:hAnsi="Arial" w:cs="Arial"/>
                <w:b/>
                <w:color w:val="000000"/>
                <w:spacing w:val="2"/>
                <w:sz w:val="22"/>
                <w:szCs w:val="22"/>
              </w:rPr>
            </w:pPr>
            <w:r w:rsidRPr="008E5686">
              <w:rPr>
                <w:rFonts w:ascii="Arial" w:hAnsi="Arial" w:cs="Arial"/>
                <w:b/>
                <w:color w:val="000000"/>
                <w:spacing w:val="2"/>
                <w:sz w:val="22"/>
                <w:szCs w:val="22"/>
              </w:rPr>
              <w:t>Posizione INPS</w:t>
            </w:r>
          </w:p>
        </w:tc>
        <w:tc>
          <w:tcPr>
            <w:tcW w:w="6447" w:type="dxa"/>
            <w:shd w:val="clear" w:color="auto" w:fill="FFFF00"/>
            <w:vAlign w:val="center"/>
          </w:tcPr>
          <w:p w14:paraId="685DB8FB" w14:textId="77777777" w:rsidR="005F413B" w:rsidRPr="008E5686" w:rsidRDefault="005F413B" w:rsidP="00966927">
            <w:pPr>
              <w:spacing w:line="360" w:lineRule="auto"/>
              <w:ind w:right="53"/>
              <w:rPr>
                <w:rFonts w:ascii="Arial" w:hAnsi="Arial" w:cs="Arial"/>
                <w:color w:val="000000"/>
                <w:spacing w:val="2"/>
                <w:sz w:val="22"/>
                <w:szCs w:val="22"/>
              </w:rPr>
            </w:pPr>
          </w:p>
        </w:tc>
      </w:tr>
    </w:tbl>
    <w:p w14:paraId="671B0C96" w14:textId="77777777" w:rsidR="005F413B" w:rsidRPr="008E5686" w:rsidRDefault="005F413B" w:rsidP="005F413B">
      <w:pPr>
        <w:shd w:val="clear" w:color="auto" w:fill="FFFFFF"/>
        <w:spacing w:line="360" w:lineRule="auto"/>
        <w:ind w:left="658" w:right="53" w:hanging="331"/>
        <w:jc w:val="both"/>
        <w:rPr>
          <w:rFonts w:ascii="Arial" w:hAnsi="Arial" w:cs="Arial"/>
          <w:color w:val="000000"/>
          <w:spacing w:val="2"/>
          <w:sz w:val="22"/>
          <w:szCs w:val="22"/>
        </w:rPr>
      </w:pPr>
    </w:p>
    <w:p w14:paraId="13BED101" w14:textId="77777777" w:rsidR="005F413B" w:rsidRPr="008E5686" w:rsidRDefault="005F413B" w:rsidP="005F413B">
      <w:pPr>
        <w:shd w:val="clear" w:color="auto" w:fill="FFFFFF"/>
        <w:spacing w:line="360" w:lineRule="auto"/>
        <w:ind w:left="658" w:right="53" w:hanging="331"/>
        <w:jc w:val="both"/>
        <w:rPr>
          <w:rFonts w:ascii="Arial" w:hAnsi="Arial" w:cs="Arial"/>
          <w:color w:val="000000"/>
          <w:spacing w:val="2"/>
          <w:sz w:val="22"/>
          <w:szCs w:val="22"/>
        </w:rPr>
      </w:pPr>
    </w:p>
    <w:p w14:paraId="1A64C62B" w14:textId="77777777" w:rsidR="005F413B" w:rsidRPr="008E5686" w:rsidRDefault="005F413B" w:rsidP="005F413B">
      <w:pPr>
        <w:pStyle w:val="Titolo4"/>
        <w:spacing w:line="360" w:lineRule="auto"/>
        <w:rPr>
          <w:rFonts w:ascii="Arial" w:hAnsi="Arial" w:cs="Arial"/>
          <w:sz w:val="22"/>
          <w:szCs w:val="22"/>
        </w:rPr>
      </w:pPr>
      <w:r w:rsidRPr="008E5686">
        <w:rPr>
          <w:rFonts w:ascii="Arial" w:hAnsi="Arial" w:cs="Arial"/>
          <w:sz w:val="22"/>
          <w:szCs w:val="22"/>
        </w:rPr>
        <w:t>Sede Legale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47"/>
      </w:tblGrid>
      <w:tr w:rsidR="005F413B" w:rsidRPr="008E5686" w14:paraId="6B5392E7" w14:textId="77777777" w:rsidTr="00536FAE">
        <w:tc>
          <w:tcPr>
            <w:tcW w:w="3331" w:type="dxa"/>
            <w:shd w:val="pct15" w:color="auto" w:fill="FFFFFF"/>
          </w:tcPr>
          <w:p w14:paraId="22B0ADAB"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Indirizzo</w:t>
            </w:r>
          </w:p>
        </w:tc>
        <w:tc>
          <w:tcPr>
            <w:tcW w:w="6447" w:type="dxa"/>
            <w:vAlign w:val="center"/>
          </w:tcPr>
          <w:p w14:paraId="6F0343F9" w14:textId="6181C035" w:rsidR="00D14436" w:rsidRPr="008E5686" w:rsidRDefault="00D14436" w:rsidP="00044F7A">
            <w:pPr>
              <w:spacing w:line="360" w:lineRule="auto"/>
              <w:ind w:right="53"/>
              <w:jc w:val="center"/>
              <w:rPr>
                <w:rFonts w:ascii="Arial" w:hAnsi="Arial" w:cs="Arial"/>
                <w:color w:val="000000"/>
                <w:spacing w:val="2"/>
                <w:sz w:val="22"/>
                <w:szCs w:val="22"/>
              </w:rPr>
            </w:pPr>
          </w:p>
        </w:tc>
      </w:tr>
      <w:tr w:rsidR="005F413B" w:rsidRPr="008E5686" w14:paraId="528B3E24" w14:textId="77777777" w:rsidTr="00536FAE">
        <w:tc>
          <w:tcPr>
            <w:tcW w:w="3331" w:type="dxa"/>
            <w:shd w:val="pct15" w:color="auto" w:fill="FFFFFF"/>
          </w:tcPr>
          <w:p w14:paraId="6F3721AA"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CAP</w:t>
            </w:r>
          </w:p>
        </w:tc>
        <w:tc>
          <w:tcPr>
            <w:tcW w:w="6447" w:type="dxa"/>
            <w:vAlign w:val="center"/>
          </w:tcPr>
          <w:p w14:paraId="31137564" w14:textId="49B788C6" w:rsidR="00D14436" w:rsidRPr="008E5686" w:rsidRDefault="00D14436" w:rsidP="00044F7A">
            <w:pPr>
              <w:spacing w:line="360" w:lineRule="auto"/>
              <w:ind w:right="53"/>
              <w:jc w:val="center"/>
              <w:rPr>
                <w:rFonts w:ascii="Arial" w:hAnsi="Arial" w:cs="Arial"/>
                <w:color w:val="000000"/>
                <w:spacing w:val="2"/>
                <w:sz w:val="22"/>
                <w:szCs w:val="22"/>
              </w:rPr>
            </w:pPr>
          </w:p>
        </w:tc>
      </w:tr>
      <w:tr w:rsidR="005F413B" w:rsidRPr="008E5686" w14:paraId="712FC88E" w14:textId="77777777" w:rsidTr="00536FAE">
        <w:tc>
          <w:tcPr>
            <w:tcW w:w="3331" w:type="dxa"/>
            <w:shd w:val="pct15" w:color="auto" w:fill="FFFFFF"/>
          </w:tcPr>
          <w:p w14:paraId="04CD9528"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Città</w:t>
            </w:r>
          </w:p>
        </w:tc>
        <w:tc>
          <w:tcPr>
            <w:tcW w:w="6447" w:type="dxa"/>
            <w:vAlign w:val="center"/>
          </w:tcPr>
          <w:p w14:paraId="5DDFE3B7" w14:textId="2106E468" w:rsidR="00D14436" w:rsidRPr="008E5686" w:rsidRDefault="00D14436" w:rsidP="00044F7A">
            <w:pPr>
              <w:spacing w:line="360" w:lineRule="auto"/>
              <w:ind w:right="53"/>
              <w:jc w:val="center"/>
              <w:rPr>
                <w:rFonts w:ascii="Arial" w:hAnsi="Arial" w:cs="Arial"/>
                <w:color w:val="000000"/>
                <w:spacing w:val="2"/>
                <w:sz w:val="22"/>
                <w:szCs w:val="22"/>
              </w:rPr>
            </w:pPr>
          </w:p>
        </w:tc>
      </w:tr>
      <w:tr w:rsidR="00536FAE" w:rsidRPr="008E5686" w14:paraId="22F80DFF" w14:textId="77777777" w:rsidTr="00536FAE">
        <w:tc>
          <w:tcPr>
            <w:tcW w:w="3331" w:type="dxa"/>
            <w:shd w:val="pct15" w:color="auto" w:fill="FFFFFF"/>
          </w:tcPr>
          <w:p w14:paraId="6A85C7DB" w14:textId="77777777" w:rsidR="00536FAE" w:rsidRPr="008E5686" w:rsidRDefault="00536FAE" w:rsidP="00536FA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Telefono</w:t>
            </w:r>
          </w:p>
        </w:tc>
        <w:tc>
          <w:tcPr>
            <w:tcW w:w="6447" w:type="dxa"/>
          </w:tcPr>
          <w:p w14:paraId="2950FC9E" w14:textId="20752068" w:rsidR="00536FAE" w:rsidRPr="008E5686" w:rsidRDefault="00536FAE" w:rsidP="00536FAE">
            <w:pPr>
              <w:spacing w:line="360" w:lineRule="auto"/>
              <w:ind w:right="53"/>
              <w:jc w:val="center"/>
              <w:rPr>
                <w:rFonts w:ascii="Arial" w:hAnsi="Arial" w:cs="Arial"/>
                <w:color w:val="000000"/>
                <w:spacing w:val="2"/>
                <w:sz w:val="22"/>
                <w:szCs w:val="22"/>
              </w:rPr>
            </w:pPr>
          </w:p>
        </w:tc>
      </w:tr>
      <w:tr w:rsidR="00536FAE" w:rsidRPr="008E5686" w14:paraId="6ABEAAAB" w14:textId="77777777" w:rsidTr="00536FAE">
        <w:tc>
          <w:tcPr>
            <w:tcW w:w="3331" w:type="dxa"/>
            <w:shd w:val="pct15" w:color="auto" w:fill="FFFFFF"/>
          </w:tcPr>
          <w:p w14:paraId="5511BC6C" w14:textId="77777777" w:rsidR="00536FAE" w:rsidRPr="008E5686" w:rsidRDefault="00536FAE" w:rsidP="00536FA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Fax</w:t>
            </w:r>
          </w:p>
        </w:tc>
        <w:tc>
          <w:tcPr>
            <w:tcW w:w="6447" w:type="dxa"/>
          </w:tcPr>
          <w:p w14:paraId="2476559A" w14:textId="4868F937" w:rsidR="00536FAE" w:rsidRPr="008E5686" w:rsidRDefault="00536FAE" w:rsidP="00536FAE">
            <w:pPr>
              <w:spacing w:line="360" w:lineRule="auto"/>
              <w:ind w:right="53"/>
              <w:jc w:val="center"/>
              <w:rPr>
                <w:rFonts w:ascii="Arial" w:hAnsi="Arial" w:cs="Arial"/>
                <w:color w:val="000000"/>
                <w:spacing w:val="2"/>
                <w:sz w:val="22"/>
                <w:szCs w:val="22"/>
              </w:rPr>
            </w:pPr>
          </w:p>
        </w:tc>
      </w:tr>
    </w:tbl>
    <w:p w14:paraId="2FA64507" w14:textId="77777777" w:rsidR="005F413B" w:rsidRPr="008E5686" w:rsidRDefault="005F413B" w:rsidP="005F413B">
      <w:pPr>
        <w:spacing w:line="360" w:lineRule="auto"/>
        <w:jc w:val="both"/>
        <w:rPr>
          <w:rFonts w:ascii="Arial" w:hAnsi="Arial" w:cs="Arial"/>
          <w:sz w:val="22"/>
          <w:szCs w:val="22"/>
        </w:rPr>
      </w:pPr>
    </w:p>
    <w:p w14:paraId="18B2EE65" w14:textId="77777777" w:rsidR="005F413B" w:rsidRPr="008E5686" w:rsidRDefault="007A4109" w:rsidP="005F413B">
      <w:pPr>
        <w:spacing w:line="360" w:lineRule="auto"/>
        <w:jc w:val="both"/>
        <w:rPr>
          <w:rFonts w:ascii="Arial" w:hAnsi="Arial" w:cs="Arial"/>
          <w:sz w:val="22"/>
          <w:szCs w:val="22"/>
        </w:rPr>
      </w:pPr>
      <w:r w:rsidRPr="008E5686">
        <w:rPr>
          <w:rFonts w:ascii="Arial" w:hAnsi="Arial" w:cs="Arial"/>
          <w:sz w:val="22"/>
          <w:szCs w:val="22"/>
        </w:rPr>
        <w:br w:type="page"/>
      </w:r>
    </w:p>
    <w:p w14:paraId="23704BCB" w14:textId="77777777" w:rsidR="005F413B" w:rsidRPr="008E5686" w:rsidRDefault="005F413B" w:rsidP="005F413B">
      <w:pPr>
        <w:pStyle w:val="Titolo4"/>
        <w:spacing w:line="360" w:lineRule="auto"/>
        <w:rPr>
          <w:rFonts w:ascii="Arial" w:hAnsi="Arial" w:cs="Arial"/>
          <w:sz w:val="22"/>
          <w:szCs w:val="22"/>
        </w:rPr>
      </w:pPr>
      <w:r w:rsidRPr="008E5686">
        <w:rPr>
          <w:rFonts w:ascii="Arial" w:hAnsi="Arial" w:cs="Arial"/>
          <w:sz w:val="22"/>
          <w:szCs w:val="22"/>
        </w:rPr>
        <w:t>Figure e Responsabili</w:t>
      </w:r>
    </w:p>
    <w:p w14:paraId="26187FF1" w14:textId="77777777" w:rsidR="005F413B" w:rsidRPr="008E5686" w:rsidRDefault="005F413B" w:rsidP="005F413B">
      <w:pPr>
        <w:spacing w:line="360" w:lineRule="auto"/>
        <w:rPr>
          <w:rFonts w:ascii="Arial" w:hAnsi="Arial" w:cs="Arial"/>
          <w:sz w:val="22"/>
          <w:szCs w:val="22"/>
        </w:rPr>
      </w:pPr>
      <w:r w:rsidRPr="008E5686">
        <w:rPr>
          <w:rFonts w:ascii="Arial" w:hAnsi="Arial" w:cs="Arial"/>
          <w:sz w:val="22"/>
          <w:szCs w:val="22"/>
        </w:rPr>
        <w:t xml:space="preserve">      Le figure/responsabili dell’azienda committente sono:</w:t>
      </w:r>
    </w:p>
    <w:p w14:paraId="14F1082F" w14:textId="77777777" w:rsidR="005F413B" w:rsidRPr="008E5686" w:rsidRDefault="005F413B" w:rsidP="005F413B">
      <w:pPr>
        <w:spacing w:line="360" w:lineRule="auto"/>
        <w:rPr>
          <w:rFonts w:ascii="Arial" w:hAnsi="Arial" w:cs="Arial"/>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47"/>
      </w:tblGrid>
      <w:tr w:rsidR="002820EB" w:rsidRPr="008E5686" w14:paraId="5A8766A9" w14:textId="77777777" w:rsidTr="00EF0003">
        <w:tc>
          <w:tcPr>
            <w:tcW w:w="3331" w:type="dxa"/>
            <w:shd w:val="pct15" w:color="auto" w:fill="FFFFFF"/>
            <w:vAlign w:val="center"/>
          </w:tcPr>
          <w:p w14:paraId="316179B3" w14:textId="57CF8971" w:rsidR="002820EB" w:rsidRPr="008E5686" w:rsidRDefault="002820EB" w:rsidP="002820EB">
            <w:pPr>
              <w:spacing w:line="360" w:lineRule="auto"/>
              <w:ind w:right="53"/>
              <w:jc w:val="both"/>
              <w:rPr>
                <w:rFonts w:ascii="Arial" w:hAnsi="Arial" w:cs="Arial"/>
                <w:b/>
                <w:color w:val="000000"/>
                <w:spacing w:val="2"/>
                <w:sz w:val="22"/>
                <w:szCs w:val="22"/>
              </w:rPr>
            </w:pPr>
            <w:r w:rsidRPr="002820EB">
              <w:rPr>
                <w:rFonts w:ascii="Arial" w:hAnsi="Arial" w:cs="Arial"/>
                <w:b/>
                <w:color w:val="000000"/>
                <w:spacing w:val="2"/>
                <w:sz w:val="22"/>
                <w:szCs w:val="22"/>
              </w:rPr>
              <w:t>Datore Lavoro</w:t>
            </w:r>
          </w:p>
        </w:tc>
        <w:tc>
          <w:tcPr>
            <w:tcW w:w="6447" w:type="dxa"/>
            <w:vAlign w:val="center"/>
          </w:tcPr>
          <w:p w14:paraId="03868420" w14:textId="2FDF2F65" w:rsidR="002820EB" w:rsidRPr="002820EB" w:rsidRDefault="00764779" w:rsidP="002820EB">
            <w:pPr>
              <w:jc w:val="center"/>
              <w:rPr>
                <w:rFonts w:ascii="Arial" w:hAnsi="Arial" w:cs="Arial"/>
                <w:sz w:val="22"/>
                <w:szCs w:val="22"/>
              </w:rPr>
            </w:pPr>
            <w:r>
              <w:rPr>
                <w:rFonts w:ascii="Arial" w:hAnsi="Arial" w:cs="Arial"/>
                <w:sz w:val="22"/>
                <w:szCs w:val="22"/>
              </w:rPr>
              <w:t>Eduardo Helzel</w:t>
            </w:r>
          </w:p>
        </w:tc>
      </w:tr>
      <w:tr w:rsidR="002820EB" w:rsidRPr="008E5686" w14:paraId="72207F15" w14:textId="77777777" w:rsidTr="00314B7D">
        <w:tc>
          <w:tcPr>
            <w:tcW w:w="3331" w:type="dxa"/>
            <w:shd w:val="pct15" w:color="auto" w:fill="FFFFFF"/>
            <w:vAlign w:val="center"/>
          </w:tcPr>
          <w:p w14:paraId="2D560070" w14:textId="77777777" w:rsidR="002820EB" w:rsidRPr="008E5686" w:rsidRDefault="002820EB" w:rsidP="002820EB">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RLS</w:t>
            </w:r>
          </w:p>
        </w:tc>
        <w:tc>
          <w:tcPr>
            <w:tcW w:w="6447" w:type="dxa"/>
            <w:shd w:val="clear" w:color="auto" w:fill="auto"/>
            <w:vAlign w:val="center"/>
          </w:tcPr>
          <w:p w14:paraId="575BA6F2" w14:textId="7A61EFCE" w:rsidR="002820EB" w:rsidRPr="002820EB" w:rsidRDefault="00591D38" w:rsidP="002820EB">
            <w:pPr>
              <w:jc w:val="center"/>
              <w:rPr>
                <w:rFonts w:ascii="Arial" w:hAnsi="Arial" w:cs="Arial"/>
                <w:sz w:val="22"/>
                <w:szCs w:val="22"/>
              </w:rPr>
            </w:pPr>
            <w:r>
              <w:rPr>
                <w:rFonts w:ascii="Arial" w:hAnsi="Arial" w:cs="Arial"/>
                <w:sz w:val="22"/>
                <w:szCs w:val="22"/>
              </w:rPr>
              <w:t>Domenico Lazzaro</w:t>
            </w:r>
          </w:p>
        </w:tc>
      </w:tr>
      <w:tr w:rsidR="002820EB" w:rsidRPr="008E5686" w14:paraId="76DFFB76" w14:textId="77777777" w:rsidTr="00314B7D">
        <w:tc>
          <w:tcPr>
            <w:tcW w:w="3331" w:type="dxa"/>
            <w:shd w:val="pct15" w:color="auto" w:fill="FFFFFF"/>
            <w:vAlign w:val="center"/>
          </w:tcPr>
          <w:p w14:paraId="2DCC5C34" w14:textId="77777777" w:rsidR="002820EB" w:rsidRPr="008E5686" w:rsidRDefault="002820EB" w:rsidP="002820EB">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RSPP</w:t>
            </w:r>
          </w:p>
        </w:tc>
        <w:tc>
          <w:tcPr>
            <w:tcW w:w="6447" w:type="dxa"/>
            <w:shd w:val="clear" w:color="auto" w:fill="auto"/>
            <w:vAlign w:val="center"/>
          </w:tcPr>
          <w:p w14:paraId="13F9F2B0" w14:textId="0513355D" w:rsidR="002820EB" w:rsidRPr="002820EB" w:rsidRDefault="00591D38" w:rsidP="002820EB">
            <w:pPr>
              <w:jc w:val="center"/>
              <w:rPr>
                <w:rFonts w:ascii="Arial" w:hAnsi="Arial" w:cs="Arial"/>
                <w:sz w:val="22"/>
                <w:szCs w:val="22"/>
              </w:rPr>
            </w:pPr>
            <w:r>
              <w:rPr>
                <w:rFonts w:ascii="Arial" w:hAnsi="Arial" w:cs="Arial"/>
                <w:sz w:val="22"/>
                <w:szCs w:val="22"/>
              </w:rPr>
              <w:t xml:space="preserve">Michele </w:t>
            </w:r>
            <w:proofErr w:type="spellStart"/>
            <w:r>
              <w:rPr>
                <w:rFonts w:ascii="Arial" w:hAnsi="Arial" w:cs="Arial"/>
                <w:sz w:val="22"/>
                <w:szCs w:val="22"/>
              </w:rPr>
              <w:t>Ferè</w:t>
            </w:r>
            <w:proofErr w:type="spellEnd"/>
          </w:p>
        </w:tc>
      </w:tr>
      <w:tr w:rsidR="002820EB" w:rsidRPr="008E5686" w14:paraId="7211F8CA" w14:textId="77777777" w:rsidTr="00EF0003">
        <w:tc>
          <w:tcPr>
            <w:tcW w:w="3331" w:type="dxa"/>
            <w:shd w:val="pct15" w:color="auto" w:fill="FFFFFF"/>
            <w:vAlign w:val="center"/>
          </w:tcPr>
          <w:p w14:paraId="7AB905F1" w14:textId="77777777" w:rsidR="002820EB" w:rsidRPr="008E5686" w:rsidRDefault="002820EB" w:rsidP="002820EB">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Medico Competente</w:t>
            </w:r>
          </w:p>
        </w:tc>
        <w:tc>
          <w:tcPr>
            <w:tcW w:w="6447" w:type="dxa"/>
            <w:vAlign w:val="center"/>
          </w:tcPr>
          <w:p w14:paraId="2725D966" w14:textId="7F4FB4FC" w:rsidR="002820EB" w:rsidRPr="002820EB" w:rsidRDefault="00764779" w:rsidP="002820EB">
            <w:pPr>
              <w:jc w:val="center"/>
              <w:rPr>
                <w:rFonts w:ascii="Arial" w:hAnsi="Arial" w:cs="Arial"/>
                <w:sz w:val="22"/>
                <w:szCs w:val="22"/>
              </w:rPr>
            </w:pPr>
            <w:r>
              <w:rPr>
                <w:rFonts w:ascii="Arial" w:hAnsi="Arial" w:cs="Arial"/>
                <w:sz w:val="22"/>
                <w:szCs w:val="22"/>
              </w:rPr>
              <w:t xml:space="preserve">Roberto </w:t>
            </w:r>
            <w:proofErr w:type="spellStart"/>
            <w:r>
              <w:rPr>
                <w:rFonts w:ascii="Arial" w:hAnsi="Arial" w:cs="Arial"/>
                <w:sz w:val="22"/>
                <w:szCs w:val="22"/>
              </w:rPr>
              <w:t>Vignando</w:t>
            </w:r>
            <w:proofErr w:type="spellEnd"/>
          </w:p>
        </w:tc>
      </w:tr>
    </w:tbl>
    <w:p w14:paraId="36825C50" w14:textId="77777777" w:rsidR="005F413B" w:rsidRPr="008E5686" w:rsidRDefault="005F413B" w:rsidP="005F413B">
      <w:pPr>
        <w:shd w:val="clear" w:color="auto" w:fill="FFFFFF"/>
        <w:spacing w:before="163" w:line="360" w:lineRule="auto"/>
        <w:ind w:right="29"/>
        <w:jc w:val="both"/>
        <w:rPr>
          <w:rFonts w:ascii="Arial" w:hAnsi="Arial" w:cs="Arial"/>
          <w:b/>
          <w:color w:val="000000"/>
          <w:spacing w:val="-3"/>
          <w:w w:val="114"/>
          <w:sz w:val="22"/>
          <w:szCs w:val="22"/>
        </w:rPr>
      </w:pPr>
    </w:p>
    <w:p w14:paraId="421C3783" w14:textId="77777777" w:rsidR="005F413B" w:rsidRPr="008E5686" w:rsidRDefault="005F413B" w:rsidP="005F413B">
      <w:pPr>
        <w:pStyle w:val="Titolo4"/>
        <w:spacing w:line="360" w:lineRule="auto"/>
        <w:rPr>
          <w:rFonts w:ascii="Arial" w:hAnsi="Arial" w:cs="Arial"/>
          <w:sz w:val="22"/>
          <w:szCs w:val="22"/>
        </w:rPr>
      </w:pPr>
      <w:r w:rsidRPr="008E5686">
        <w:rPr>
          <w:rFonts w:ascii="Arial" w:hAnsi="Arial" w:cs="Arial"/>
          <w:sz w:val="22"/>
          <w:szCs w:val="22"/>
        </w:rPr>
        <w:t>Figure e Responsabili</w:t>
      </w:r>
    </w:p>
    <w:p w14:paraId="4F8A7D3F" w14:textId="77777777" w:rsidR="005F413B" w:rsidRPr="008E5686" w:rsidRDefault="005F413B" w:rsidP="005F413B">
      <w:pPr>
        <w:spacing w:line="360" w:lineRule="auto"/>
        <w:rPr>
          <w:rFonts w:ascii="Arial" w:hAnsi="Arial" w:cs="Arial"/>
          <w:sz w:val="22"/>
          <w:szCs w:val="22"/>
        </w:rPr>
      </w:pPr>
      <w:r w:rsidRPr="008E5686">
        <w:rPr>
          <w:rFonts w:ascii="Arial" w:hAnsi="Arial" w:cs="Arial"/>
          <w:sz w:val="22"/>
          <w:szCs w:val="22"/>
        </w:rPr>
        <w:t xml:space="preserve">      </w:t>
      </w:r>
      <w:r w:rsidRPr="008E5686">
        <w:rPr>
          <w:rFonts w:ascii="Arial" w:hAnsi="Arial" w:cs="Arial"/>
          <w:sz w:val="22"/>
          <w:szCs w:val="22"/>
          <w:highlight w:val="yellow"/>
        </w:rPr>
        <w:t>Le figure/responsabili dell’azienda appaltatrice sono:</w:t>
      </w:r>
    </w:p>
    <w:p w14:paraId="0EF3BFDE" w14:textId="77777777" w:rsidR="005F413B" w:rsidRPr="008E5686" w:rsidRDefault="005F413B" w:rsidP="005F413B">
      <w:pPr>
        <w:spacing w:line="360" w:lineRule="auto"/>
        <w:rPr>
          <w:rFonts w:ascii="Arial" w:hAnsi="Arial" w:cs="Arial"/>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47"/>
      </w:tblGrid>
      <w:tr w:rsidR="002820EB" w:rsidRPr="008E5686" w14:paraId="6C7CAD4D" w14:textId="77777777" w:rsidTr="00C57EE2">
        <w:tc>
          <w:tcPr>
            <w:tcW w:w="3331" w:type="dxa"/>
            <w:shd w:val="pct15" w:color="auto" w:fill="FFFFFF"/>
          </w:tcPr>
          <w:p w14:paraId="2B96CFA0" w14:textId="6DC963CA" w:rsidR="002820EB" w:rsidRPr="008E5686" w:rsidRDefault="002820EB" w:rsidP="005E1BBE">
            <w:pPr>
              <w:spacing w:line="360" w:lineRule="auto"/>
              <w:ind w:right="53"/>
              <w:jc w:val="both"/>
              <w:rPr>
                <w:rFonts w:ascii="Arial" w:hAnsi="Arial" w:cs="Arial"/>
                <w:b/>
                <w:color w:val="000000"/>
                <w:spacing w:val="2"/>
                <w:sz w:val="22"/>
                <w:szCs w:val="22"/>
              </w:rPr>
            </w:pPr>
            <w:r w:rsidRPr="002820EB">
              <w:rPr>
                <w:rFonts w:ascii="Arial" w:hAnsi="Arial" w:cs="Arial"/>
                <w:b/>
                <w:color w:val="000000"/>
                <w:spacing w:val="2"/>
                <w:sz w:val="22"/>
                <w:szCs w:val="22"/>
              </w:rPr>
              <w:t>Datore Lavoro</w:t>
            </w:r>
          </w:p>
        </w:tc>
        <w:tc>
          <w:tcPr>
            <w:tcW w:w="6447" w:type="dxa"/>
            <w:shd w:val="clear" w:color="auto" w:fill="FFFF00"/>
            <w:vAlign w:val="center"/>
          </w:tcPr>
          <w:p w14:paraId="53A7EEB0" w14:textId="77777777" w:rsidR="002820EB" w:rsidRPr="008E5686" w:rsidRDefault="002820EB" w:rsidP="00A36269">
            <w:pPr>
              <w:spacing w:line="360" w:lineRule="auto"/>
              <w:ind w:right="53"/>
              <w:rPr>
                <w:rFonts w:ascii="Arial" w:hAnsi="Arial" w:cs="Arial"/>
                <w:color w:val="000000"/>
                <w:spacing w:val="2"/>
                <w:sz w:val="22"/>
                <w:szCs w:val="22"/>
              </w:rPr>
            </w:pPr>
          </w:p>
        </w:tc>
      </w:tr>
      <w:tr w:rsidR="005F413B" w:rsidRPr="008E5686" w14:paraId="33F1DC43" w14:textId="77777777" w:rsidTr="00C57EE2">
        <w:tc>
          <w:tcPr>
            <w:tcW w:w="3331" w:type="dxa"/>
            <w:shd w:val="pct15" w:color="auto" w:fill="FFFFFF"/>
          </w:tcPr>
          <w:p w14:paraId="601852A8"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Coordinatore Lavori</w:t>
            </w:r>
          </w:p>
        </w:tc>
        <w:tc>
          <w:tcPr>
            <w:tcW w:w="6447" w:type="dxa"/>
            <w:shd w:val="clear" w:color="auto" w:fill="FFFF00"/>
            <w:vAlign w:val="center"/>
          </w:tcPr>
          <w:p w14:paraId="2027DA63" w14:textId="77777777" w:rsidR="005F413B" w:rsidRPr="008E5686" w:rsidRDefault="005F413B" w:rsidP="00A36269">
            <w:pPr>
              <w:spacing w:line="360" w:lineRule="auto"/>
              <w:ind w:right="53"/>
              <w:rPr>
                <w:rFonts w:ascii="Arial" w:hAnsi="Arial" w:cs="Arial"/>
                <w:color w:val="000000"/>
                <w:spacing w:val="2"/>
                <w:sz w:val="22"/>
                <w:szCs w:val="22"/>
              </w:rPr>
            </w:pPr>
          </w:p>
        </w:tc>
      </w:tr>
      <w:tr w:rsidR="005F413B" w:rsidRPr="008E5686" w14:paraId="60E94892" w14:textId="77777777" w:rsidTr="00C57EE2">
        <w:tc>
          <w:tcPr>
            <w:tcW w:w="3331" w:type="dxa"/>
            <w:shd w:val="pct15" w:color="auto" w:fill="FFFFFF"/>
          </w:tcPr>
          <w:p w14:paraId="50CB51B5"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RLS</w:t>
            </w:r>
          </w:p>
        </w:tc>
        <w:tc>
          <w:tcPr>
            <w:tcW w:w="6447" w:type="dxa"/>
            <w:shd w:val="clear" w:color="auto" w:fill="FFFF00"/>
            <w:vAlign w:val="center"/>
          </w:tcPr>
          <w:p w14:paraId="230A659F" w14:textId="77777777" w:rsidR="005F413B" w:rsidRPr="008E5686" w:rsidRDefault="005F413B" w:rsidP="00A36269">
            <w:pPr>
              <w:spacing w:line="360" w:lineRule="auto"/>
              <w:ind w:right="53"/>
              <w:rPr>
                <w:rFonts w:ascii="Arial" w:hAnsi="Arial" w:cs="Arial"/>
                <w:color w:val="000000"/>
                <w:spacing w:val="2"/>
                <w:sz w:val="22"/>
                <w:szCs w:val="22"/>
              </w:rPr>
            </w:pPr>
          </w:p>
        </w:tc>
      </w:tr>
      <w:tr w:rsidR="005F413B" w:rsidRPr="008E5686" w14:paraId="177609D0" w14:textId="77777777" w:rsidTr="00C57EE2">
        <w:tc>
          <w:tcPr>
            <w:tcW w:w="3331" w:type="dxa"/>
            <w:shd w:val="pct15" w:color="auto" w:fill="FFFFFF"/>
          </w:tcPr>
          <w:p w14:paraId="29EFE9EF"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RSPP</w:t>
            </w:r>
          </w:p>
        </w:tc>
        <w:tc>
          <w:tcPr>
            <w:tcW w:w="6447" w:type="dxa"/>
            <w:shd w:val="clear" w:color="auto" w:fill="FFFF00"/>
            <w:vAlign w:val="center"/>
          </w:tcPr>
          <w:p w14:paraId="73EE4911" w14:textId="77777777" w:rsidR="005F413B" w:rsidRPr="008E5686" w:rsidRDefault="005F413B" w:rsidP="00A36269">
            <w:pPr>
              <w:spacing w:line="360" w:lineRule="auto"/>
              <w:ind w:right="53"/>
              <w:rPr>
                <w:rFonts w:ascii="Arial" w:hAnsi="Arial" w:cs="Arial"/>
                <w:color w:val="000000"/>
                <w:spacing w:val="2"/>
                <w:sz w:val="22"/>
                <w:szCs w:val="22"/>
              </w:rPr>
            </w:pPr>
          </w:p>
        </w:tc>
      </w:tr>
      <w:tr w:rsidR="005F413B" w:rsidRPr="008E5686" w14:paraId="267A2E07" w14:textId="77777777" w:rsidTr="00C57EE2">
        <w:tc>
          <w:tcPr>
            <w:tcW w:w="3331" w:type="dxa"/>
            <w:shd w:val="pct15" w:color="auto" w:fill="FFFFFF"/>
          </w:tcPr>
          <w:p w14:paraId="46F9C7D1" w14:textId="77777777" w:rsidR="005F413B" w:rsidRPr="008E5686" w:rsidRDefault="005F413B" w:rsidP="005E1BBE">
            <w:pPr>
              <w:spacing w:line="360" w:lineRule="auto"/>
              <w:ind w:right="53"/>
              <w:jc w:val="both"/>
              <w:rPr>
                <w:rFonts w:ascii="Arial" w:hAnsi="Arial" w:cs="Arial"/>
                <w:b/>
                <w:color w:val="000000"/>
                <w:spacing w:val="2"/>
                <w:sz w:val="22"/>
                <w:szCs w:val="22"/>
              </w:rPr>
            </w:pPr>
            <w:r w:rsidRPr="008E5686">
              <w:rPr>
                <w:rFonts w:ascii="Arial" w:hAnsi="Arial" w:cs="Arial"/>
                <w:b/>
                <w:color w:val="000000"/>
                <w:spacing w:val="2"/>
                <w:sz w:val="22"/>
                <w:szCs w:val="22"/>
              </w:rPr>
              <w:t>Medico Competente</w:t>
            </w:r>
          </w:p>
        </w:tc>
        <w:tc>
          <w:tcPr>
            <w:tcW w:w="6447" w:type="dxa"/>
            <w:shd w:val="clear" w:color="auto" w:fill="FFFF00"/>
            <w:vAlign w:val="center"/>
          </w:tcPr>
          <w:p w14:paraId="777389CB" w14:textId="77777777" w:rsidR="005F413B" w:rsidRPr="008E5686" w:rsidRDefault="005F413B" w:rsidP="00A36269">
            <w:pPr>
              <w:spacing w:line="360" w:lineRule="auto"/>
              <w:ind w:right="53"/>
              <w:rPr>
                <w:rFonts w:ascii="Arial" w:hAnsi="Arial" w:cs="Arial"/>
                <w:color w:val="000000"/>
                <w:spacing w:val="2"/>
                <w:sz w:val="22"/>
                <w:szCs w:val="22"/>
              </w:rPr>
            </w:pPr>
          </w:p>
        </w:tc>
      </w:tr>
    </w:tbl>
    <w:p w14:paraId="384490FE" w14:textId="77777777" w:rsidR="005F413B" w:rsidRPr="008E5686" w:rsidRDefault="005F413B" w:rsidP="005F413B">
      <w:pPr>
        <w:autoSpaceDE w:val="0"/>
        <w:autoSpaceDN w:val="0"/>
        <w:adjustRightInd w:val="0"/>
        <w:spacing w:line="360" w:lineRule="auto"/>
        <w:jc w:val="both"/>
        <w:rPr>
          <w:rFonts w:ascii="Arial" w:hAnsi="Arial" w:cs="Arial"/>
          <w:b/>
          <w:color w:val="000000"/>
          <w:sz w:val="22"/>
          <w:szCs w:val="22"/>
        </w:rPr>
      </w:pPr>
    </w:p>
    <w:p w14:paraId="397B40EF" w14:textId="77777777" w:rsidR="005F413B" w:rsidRPr="008E5686" w:rsidRDefault="005F413B" w:rsidP="005F413B">
      <w:pPr>
        <w:shd w:val="clear" w:color="auto" w:fill="FFFFFF"/>
        <w:spacing w:before="163" w:line="360" w:lineRule="auto"/>
        <w:ind w:right="29"/>
        <w:jc w:val="both"/>
        <w:rPr>
          <w:rFonts w:ascii="Arial" w:hAnsi="Arial" w:cs="Arial"/>
          <w:b/>
          <w:color w:val="000000"/>
          <w:spacing w:val="-3"/>
          <w:w w:val="114"/>
          <w:sz w:val="22"/>
          <w:szCs w:val="22"/>
        </w:rPr>
      </w:pPr>
    </w:p>
    <w:p w14:paraId="4876D070" w14:textId="77777777" w:rsidR="005F413B" w:rsidRPr="008E5686" w:rsidRDefault="007A4109" w:rsidP="005F413B">
      <w:pPr>
        <w:shd w:val="clear" w:color="auto" w:fill="FFFFFF"/>
        <w:spacing w:before="163" w:line="360" w:lineRule="auto"/>
        <w:ind w:right="29"/>
        <w:jc w:val="both"/>
        <w:rPr>
          <w:rFonts w:ascii="Arial" w:hAnsi="Arial" w:cs="Arial"/>
          <w:b/>
          <w:color w:val="000000"/>
          <w:spacing w:val="-3"/>
          <w:w w:val="114"/>
          <w:sz w:val="22"/>
          <w:szCs w:val="22"/>
        </w:rPr>
      </w:pPr>
      <w:r w:rsidRPr="008E5686">
        <w:rPr>
          <w:rFonts w:ascii="Arial" w:hAnsi="Arial" w:cs="Arial"/>
          <w:b/>
          <w:color w:val="000000"/>
          <w:spacing w:val="-3"/>
          <w:w w:val="114"/>
          <w:sz w:val="22"/>
          <w:szCs w:val="22"/>
        </w:rPr>
        <w:br w:type="page"/>
      </w:r>
    </w:p>
    <w:p w14:paraId="11273AB2" w14:textId="77777777" w:rsidR="005F413B" w:rsidRPr="008E5686" w:rsidRDefault="005F413B" w:rsidP="007A4109">
      <w:pPr>
        <w:shd w:val="clear" w:color="auto" w:fill="FFFFFF"/>
        <w:spacing w:before="163" w:line="360" w:lineRule="auto"/>
        <w:ind w:right="29"/>
        <w:jc w:val="both"/>
        <w:outlineLvl w:val="0"/>
        <w:rPr>
          <w:rFonts w:ascii="Arial" w:hAnsi="Arial" w:cs="Arial"/>
          <w:sz w:val="22"/>
          <w:szCs w:val="22"/>
        </w:rPr>
      </w:pPr>
      <w:bookmarkStart w:id="10" w:name="_Toc84234169"/>
      <w:r w:rsidRPr="008E5686">
        <w:rPr>
          <w:rFonts w:ascii="Arial" w:hAnsi="Arial" w:cs="Arial"/>
          <w:b/>
          <w:color w:val="000000"/>
          <w:spacing w:val="-3"/>
          <w:w w:val="114"/>
          <w:sz w:val="22"/>
          <w:szCs w:val="22"/>
        </w:rPr>
        <w:t>4.</w:t>
      </w:r>
      <w:r w:rsidRPr="008E5686">
        <w:rPr>
          <w:rFonts w:ascii="Arial" w:hAnsi="Arial" w:cs="Arial"/>
          <w:b/>
          <w:color w:val="000000"/>
          <w:spacing w:val="-3"/>
          <w:w w:val="114"/>
          <w:sz w:val="22"/>
          <w:szCs w:val="22"/>
        </w:rPr>
        <w:tab/>
        <w:t>DESCRIZIONE DELL’ATTIVITA’ OGGETTO DELL’APPALTO</w:t>
      </w:r>
      <w:bookmarkEnd w:id="10"/>
    </w:p>
    <w:p w14:paraId="2903889F" w14:textId="77777777" w:rsidR="005F413B" w:rsidRPr="008E5686" w:rsidRDefault="005F413B" w:rsidP="005F413B">
      <w:pPr>
        <w:pStyle w:val="Titolo4"/>
        <w:spacing w:line="360" w:lineRule="auto"/>
        <w:rPr>
          <w:rFonts w:ascii="Arial" w:hAnsi="Arial" w:cs="Arial"/>
          <w:sz w:val="22"/>
          <w:szCs w:val="22"/>
        </w:rPr>
      </w:pPr>
      <w:r w:rsidRPr="008E5686">
        <w:rPr>
          <w:rFonts w:ascii="Arial" w:hAnsi="Arial" w:cs="Arial"/>
          <w:sz w:val="22"/>
          <w:szCs w:val="22"/>
        </w:rPr>
        <w:t xml:space="preserve">Attività </w:t>
      </w:r>
    </w:p>
    <w:p w14:paraId="1E8560ED" w14:textId="640F7D29" w:rsidR="00764779" w:rsidRDefault="00764779" w:rsidP="00764779">
      <w:pPr>
        <w:spacing w:line="360" w:lineRule="auto"/>
        <w:jc w:val="both"/>
        <w:rPr>
          <w:rFonts w:ascii="Arial" w:hAnsi="Arial" w:cs="Arial"/>
          <w:sz w:val="22"/>
          <w:szCs w:val="22"/>
        </w:rPr>
      </w:pPr>
      <w:r w:rsidRPr="007E6671">
        <w:rPr>
          <w:rFonts w:ascii="Arial" w:hAnsi="Arial" w:cs="Arial"/>
          <w:sz w:val="22"/>
          <w:szCs w:val="22"/>
        </w:rPr>
        <w:t>Il lavoro in appalto consiste nel</w:t>
      </w:r>
      <w:r>
        <w:rPr>
          <w:rFonts w:ascii="Arial" w:hAnsi="Arial" w:cs="Arial"/>
          <w:sz w:val="22"/>
          <w:szCs w:val="22"/>
        </w:rPr>
        <w:t xml:space="preserve">lo svolgimento </w:t>
      </w:r>
      <w:r w:rsidRPr="00726FDD">
        <w:rPr>
          <w:rFonts w:ascii="Arial" w:hAnsi="Arial" w:cs="Arial"/>
          <w:sz w:val="22"/>
          <w:szCs w:val="22"/>
        </w:rPr>
        <w:t xml:space="preserve">di attività di </w:t>
      </w:r>
      <w:r w:rsidR="006D72C4">
        <w:rPr>
          <w:rFonts w:ascii="Arial" w:hAnsi="Arial" w:cs="Arial"/>
          <w:sz w:val="22"/>
          <w:szCs w:val="22"/>
        </w:rPr>
        <w:t>vigilanza, portavalori e aperture a chiamata dei parcheggi in orario serale.</w:t>
      </w:r>
    </w:p>
    <w:p w14:paraId="2C2DD657" w14:textId="77777777" w:rsidR="005F413B" w:rsidRPr="008E5686" w:rsidRDefault="005F413B" w:rsidP="005F413B">
      <w:pPr>
        <w:pStyle w:val="Titolo4"/>
        <w:spacing w:line="360" w:lineRule="auto"/>
        <w:rPr>
          <w:rFonts w:ascii="Arial" w:hAnsi="Arial" w:cs="Arial"/>
          <w:sz w:val="22"/>
          <w:szCs w:val="22"/>
        </w:rPr>
      </w:pPr>
      <w:r w:rsidRPr="008E5686">
        <w:rPr>
          <w:rFonts w:ascii="Arial" w:hAnsi="Arial" w:cs="Arial"/>
          <w:sz w:val="22"/>
          <w:szCs w:val="22"/>
        </w:rPr>
        <w:t>Coordinamento lavori</w:t>
      </w:r>
    </w:p>
    <w:p w14:paraId="75849321" w14:textId="77777777" w:rsidR="005F413B" w:rsidRPr="008E5686" w:rsidRDefault="005F413B" w:rsidP="005F413B">
      <w:pPr>
        <w:spacing w:line="360" w:lineRule="auto"/>
        <w:jc w:val="both"/>
        <w:rPr>
          <w:rFonts w:ascii="Arial" w:hAnsi="Arial" w:cs="Arial"/>
          <w:sz w:val="22"/>
          <w:szCs w:val="22"/>
        </w:rPr>
      </w:pPr>
      <w:r w:rsidRPr="008E5686">
        <w:rPr>
          <w:rFonts w:ascii="Arial" w:hAnsi="Arial" w:cs="Arial"/>
          <w:sz w:val="22"/>
          <w:szCs w:val="22"/>
        </w:rPr>
        <w:t>I lavori saranno coordinati in maniera autonoma dal responsabile dell’azienda appaltatrice; il responsabile tecnico della ditta committente avrà come unico referente il Responsabile della ditta appaltatrice e non interferirà nell’esecuzione del lavoro.</w:t>
      </w:r>
    </w:p>
    <w:p w14:paraId="7A0D5CC9" w14:textId="77777777" w:rsidR="005F413B" w:rsidRPr="008E5686" w:rsidRDefault="005F413B" w:rsidP="005F413B">
      <w:pPr>
        <w:pStyle w:val="Titolo4"/>
        <w:spacing w:line="360" w:lineRule="auto"/>
        <w:rPr>
          <w:rFonts w:ascii="Arial" w:hAnsi="Arial" w:cs="Arial"/>
          <w:sz w:val="22"/>
          <w:szCs w:val="22"/>
        </w:rPr>
      </w:pPr>
      <w:r w:rsidRPr="008E5686">
        <w:rPr>
          <w:rFonts w:ascii="Arial" w:hAnsi="Arial" w:cs="Arial"/>
          <w:sz w:val="22"/>
          <w:szCs w:val="22"/>
        </w:rPr>
        <w:t>Area di lavoro</w:t>
      </w:r>
    </w:p>
    <w:p w14:paraId="68AF2152" w14:textId="77777777" w:rsidR="00764779" w:rsidRDefault="00764779" w:rsidP="00764779">
      <w:pPr>
        <w:spacing w:line="360" w:lineRule="auto"/>
        <w:jc w:val="both"/>
        <w:rPr>
          <w:rFonts w:ascii="Arial" w:hAnsi="Arial" w:cs="Arial"/>
          <w:sz w:val="22"/>
          <w:szCs w:val="22"/>
        </w:rPr>
      </w:pPr>
      <w:r w:rsidRPr="007E6671">
        <w:rPr>
          <w:rFonts w:ascii="Arial" w:hAnsi="Arial" w:cs="Arial"/>
          <w:sz w:val="22"/>
          <w:szCs w:val="22"/>
        </w:rPr>
        <w:t>Il lavoratore dell’azienda appaltatrice potrà operare</w:t>
      </w:r>
      <w:r>
        <w:rPr>
          <w:rFonts w:ascii="Arial" w:hAnsi="Arial" w:cs="Arial"/>
          <w:sz w:val="22"/>
          <w:szCs w:val="22"/>
        </w:rPr>
        <w:t xml:space="preserve"> all’interno delle aree indicate da parte del responsabile dell’azienda appaltatrice. </w:t>
      </w:r>
      <w:r w:rsidRPr="007E6671">
        <w:rPr>
          <w:rFonts w:ascii="Arial" w:hAnsi="Arial" w:cs="Arial"/>
          <w:sz w:val="22"/>
          <w:szCs w:val="22"/>
        </w:rPr>
        <w:t>L’appaltatore è informato dei rischi presenti nelle aree di lavoro dove avverranno le attività oggetto dell’appalto.</w:t>
      </w:r>
    </w:p>
    <w:p w14:paraId="02199521" w14:textId="77777777" w:rsidR="005F413B" w:rsidRPr="008E5686" w:rsidRDefault="005F413B" w:rsidP="005F413B">
      <w:pPr>
        <w:pStyle w:val="Titolo4"/>
        <w:spacing w:line="360" w:lineRule="auto"/>
        <w:rPr>
          <w:rFonts w:ascii="Arial" w:hAnsi="Arial" w:cs="Arial"/>
          <w:sz w:val="22"/>
          <w:szCs w:val="22"/>
        </w:rPr>
      </w:pPr>
      <w:r w:rsidRPr="008E5686">
        <w:rPr>
          <w:rFonts w:ascii="Arial" w:hAnsi="Arial" w:cs="Arial"/>
          <w:sz w:val="22"/>
          <w:szCs w:val="22"/>
        </w:rPr>
        <w:t>Attrezzatura</w:t>
      </w:r>
      <w:r w:rsidR="009A3302" w:rsidRPr="008E5686">
        <w:rPr>
          <w:rFonts w:ascii="Arial" w:hAnsi="Arial" w:cs="Arial"/>
          <w:sz w:val="22"/>
          <w:szCs w:val="22"/>
        </w:rPr>
        <w:t xml:space="preserve"> e impianti</w:t>
      </w:r>
    </w:p>
    <w:p w14:paraId="2A7AD261" w14:textId="625C240B" w:rsidR="009A3302" w:rsidRPr="008E5686" w:rsidRDefault="005F413B" w:rsidP="005F413B">
      <w:pPr>
        <w:spacing w:line="360" w:lineRule="auto"/>
        <w:jc w:val="both"/>
        <w:rPr>
          <w:rFonts w:ascii="Arial" w:hAnsi="Arial" w:cs="Arial"/>
          <w:sz w:val="22"/>
          <w:szCs w:val="22"/>
        </w:rPr>
      </w:pPr>
      <w:r w:rsidRPr="00582DA5">
        <w:rPr>
          <w:rFonts w:ascii="Arial" w:hAnsi="Arial" w:cs="Arial"/>
          <w:sz w:val="22"/>
          <w:szCs w:val="22"/>
        </w:rPr>
        <w:t>L’esecuzione</w:t>
      </w:r>
      <w:r w:rsidR="009A3302" w:rsidRPr="00582DA5">
        <w:rPr>
          <w:rFonts w:ascii="Arial" w:hAnsi="Arial" w:cs="Arial"/>
          <w:sz w:val="22"/>
          <w:szCs w:val="22"/>
        </w:rPr>
        <w:t xml:space="preserve"> delle attività in appalto verrà</w:t>
      </w:r>
      <w:r w:rsidRPr="00582DA5">
        <w:rPr>
          <w:rFonts w:ascii="Arial" w:hAnsi="Arial" w:cs="Arial"/>
          <w:sz w:val="22"/>
          <w:szCs w:val="22"/>
        </w:rPr>
        <w:t xml:space="preserve"> es</w:t>
      </w:r>
      <w:r w:rsidR="009A3302" w:rsidRPr="00582DA5">
        <w:rPr>
          <w:rFonts w:ascii="Arial" w:hAnsi="Arial" w:cs="Arial"/>
          <w:sz w:val="22"/>
          <w:szCs w:val="22"/>
        </w:rPr>
        <w:t>eguita con attrezzature</w:t>
      </w:r>
      <w:r w:rsidR="008F585E" w:rsidRPr="00582DA5">
        <w:rPr>
          <w:rFonts w:ascii="Arial" w:hAnsi="Arial" w:cs="Arial"/>
          <w:sz w:val="22"/>
          <w:szCs w:val="22"/>
        </w:rPr>
        <w:t xml:space="preserve"> e impianti</w:t>
      </w:r>
      <w:r w:rsidRPr="00582DA5">
        <w:rPr>
          <w:rFonts w:ascii="Arial" w:hAnsi="Arial" w:cs="Arial"/>
          <w:sz w:val="22"/>
          <w:szCs w:val="22"/>
        </w:rPr>
        <w:t xml:space="preserve"> di lavoro di pr</w:t>
      </w:r>
      <w:r w:rsidR="009A3302" w:rsidRPr="00582DA5">
        <w:rPr>
          <w:rFonts w:ascii="Arial" w:hAnsi="Arial" w:cs="Arial"/>
          <w:sz w:val="22"/>
          <w:szCs w:val="22"/>
        </w:rPr>
        <w:t>opri</w:t>
      </w:r>
      <w:r w:rsidR="008F585E" w:rsidRPr="00582DA5">
        <w:rPr>
          <w:rFonts w:ascii="Arial" w:hAnsi="Arial" w:cs="Arial"/>
          <w:sz w:val="22"/>
          <w:szCs w:val="22"/>
        </w:rPr>
        <w:t xml:space="preserve">età di </w:t>
      </w:r>
      <w:r w:rsidR="00AA7464" w:rsidRPr="00582DA5">
        <w:rPr>
          <w:rFonts w:ascii="Arial" w:hAnsi="Arial" w:cs="Arial"/>
          <w:sz w:val="22"/>
          <w:szCs w:val="22"/>
        </w:rPr>
        <w:t>XXXXX</w:t>
      </w:r>
      <w:r w:rsidR="009A3302" w:rsidRPr="00582DA5">
        <w:rPr>
          <w:rFonts w:ascii="Arial" w:hAnsi="Arial" w:cs="Arial"/>
          <w:sz w:val="22"/>
          <w:szCs w:val="22"/>
        </w:rPr>
        <w:t xml:space="preserve"> la quale dichiara che le attrezzature e gli impianti sono idonei </w:t>
      </w:r>
      <w:proofErr w:type="gramStart"/>
      <w:r w:rsidR="009A3302" w:rsidRPr="00582DA5">
        <w:rPr>
          <w:rFonts w:ascii="Arial" w:hAnsi="Arial" w:cs="Arial"/>
          <w:sz w:val="22"/>
          <w:szCs w:val="22"/>
        </w:rPr>
        <w:t>ed</w:t>
      </w:r>
      <w:proofErr w:type="gramEnd"/>
      <w:r w:rsidR="009A3302" w:rsidRPr="00582DA5">
        <w:rPr>
          <w:rFonts w:ascii="Arial" w:hAnsi="Arial" w:cs="Arial"/>
          <w:sz w:val="22"/>
          <w:szCs w:val="22"/>
        </w:rPr>
        <w:t xml:space="preserve"> adeguati, dotati</w:t>
      </w:r>
      <w:r w:rsidRPr="00582DA5">
        <w:rPr>
          <w:rFonts w:ascii="Arial" w:hAnsi="Arial" w:cs="Arial"/>
          <w:sz w:val="22"/>
          <w:szCs w:val="22"/>
        </w:rPr>
        <w:t xml:space="preserve"> </w:t>
      </w:r>
      <w:r w:rsidR="009A3302" w:rsidRPr="00582DA5">
        <w:rPr>
          <w:rFonts w:ascii="Arial" w:hAnsi="Arial" w:cs="Arial"/>
          <w:sz w:val="22"/>
          <w:szCs w:val="22"/>
        </w:rPr>
        <w:t>d</w:t>
      </w:r>
      <w:r w:rsidRPr="00582DA5">
        <w:rPr>
          <w:rFonts w:ascii="Arial" w:hAnsi="Arial" w:cs="Arial"/>
          <w:sz w:val="22"/>
          <w:szCs w:val="22"/>
        </w:rPr>
        <w:t>i requisiti di sicurezza così come definiti dall’ art. 70 commi 1,2,3 D. Lgs 81/2008</w:t>
      </w:r>
      <w:r w:rsidR="009A3302" w:rsidRPr="00582DA5">
        <w:rPr>
          <w:rFonts w:ascii="Arial" w:hAnsi="Arial" w:cs="Arial"/>
          <w:sz w:val="22"/>
          <w:szCs w:val="22"/>
        </w:rPr>
        <w:t xml:space="preserve"> e dei relativi certificati di conformità. La documentazione delle attrezzature e </w:t>
      </w:r>
      <w:r w:rsidR="003A3382" w:rsidRPr="00582DA5">
        <w:rPr>
          <w:rFonts w:ascii="Arial" w:hAnsi="Arial" w:cs="Arial"/>
          <w:sz w:val="22"/>
          <w:szCs w:val="22"/>
        </w:rPr>
        <w:t>degli</w:t>
      </w:r>
      <w:r w:rsidR="009A3302" w:rsidRPr="00582DA5">
        <w:rPr>
          <w:rFonts w:ascii="Arial" w:hAnsi="Arial" w:cs="Arial"/>
          <w:sz w:val="22"/>
          <w:szCs w:val="22"/>
        </w:rPr>
        <w:t xml:space="preserve"> impianti può</w:t>
      </w:r>
      <w:r w:rsidRPr="00582DA5">
        <w:rPr>
          <w:rFonts w:ascii="Arial" w:hAnsi="Arial" w:cs="Arial"/>
          <w:sz w:val="22"/>
          <w:szCs w:val="22"/>
        </w:rPr>
        <w:t xml:space="preserve"> e</w:t>
      </w:r>
      <w:r w:rsidR="009A3302" w:rsidRPr="00582DA5">
        <w:rPr>
          <w:rFonts w:ascii="Arial" w:hAnsi="Arial" w:cs="Arial"/>
          <w:sz w:val="22"/>
          <w:szCs w:val="22"/>
        </w:rPr>
        <w:t>ssere consultata</w:t>
      </w:r>
      <w:r w:rsidRPr="00582DA5">
        <w:rPr>
          <w:rFonts w:ascii="Arial" w:hAnsi="Arial" w:cs="Arial"/>
          <w:sz w:val="22"/>
          <w:szCs w:val="22"/>
        </w:rPr>
        <w:t xml:space="preserve"> dal resp</w:t>
      </w:r>
      <w:r w:rsidR="009A3302" w:rsidRPr="00582DA5">
        <w:rPr>
          <w:rFonts w:ascii="Arial" w:hAnsi="Arial" w:cs="Arial"/>
          <w:sz w:val="22"/>
          <w:szCs w:val="22"/>
        </w:rPr>
        <w:t>onsabile della ditta appaltatrice.</w:t>
      </w:r>
      <w:r w:rsidR="009A3302" w:rsidRPr="008E5686">
        <w:rPr>
          <w:rFonts w:ascii="Arial" w:hAnsi="Arial" w:cs="Arial"/>
          <w:sz w:val="22"/>
          <w:szCs w:val="22"/>
        </w:rPr>
        <w:t xml:space="preserve"> </w:t>
      </w:r>
    </w:p>
    <w:p w14:paraId="44E5A058" w14:textId="77777777" w:rsidR="005F413B" w:rsidRPr="008E5686" w:rsidRDefault="005F413B" w:rsidP="005F413B">
      <w:pPr>
        <w:pStyle w:val="Titolo4"/>
        <w:spacing w:line="360" w:lineRule="auto"/>
        <w:rPr>
          <w:rFonts w:ascii="Arial" w:hAnsi="Arial" w:cs="Arial"/>
          <w:sz w:val="22"/>
          <w:szCs w:val="22"/>
        </w:rPr>
      </w:pPr>
      <w:r w:rsidRPr="008E5686">
        <w:rPr>
          <w:rFonts w:ascii="Arial" w:hAnsi="Arial" w:cs="Arial"/>
          <w:sz w:val="22"/>
          <w:szCs w:val="22"/>
        </w:rPr>
        <w:t>Dispositivi di Protezione Individuale (DPI)</w:t>
      </w:r>
    </w:p>
    <w:p w14:paraId="384516ED" w14:textId="77777777" w:rsidR="002467AB" w:rsidRPr="008E5686" w:rsidRDefault="00901693" w:rsidP="005F413B">
      <w:pPr>
        <w:spacing w:line="360" w:lineRule="auto"/>
        <w:jc w:val="both"/>
        <w:rPr>
          <w:rFonts w:ascii="Arial" w:hAnsi="Arial" w:cs="Arial"/>
          <w:sz w:val="22"/>
          <w:szCs w:val="22"/>
        </w:rPr>
      </w:pPr>
      <w:r w:rsidRPr="008E5686">
        <w:rPr>
          <w:rFonts w:ascii="Arial" w:hAnsi="Arial" w:cs="Arial"/>
          <w:sz w:val="22"/>
          <w:szCs w:val="22"/>
        </w:rPr>
        <w:t>I</w:t>
      </w:r>
      <w:r w:rsidR="005F413B" w:rsidRPr="008E5686">
        <w:rPr>
          <w:rFonts w:ascii="Arial" w:hAnsi="Arial" w:cs="Arial"/>
          <w:sz w:val="22"/>
          <w:szCs w:val="22"/>
        </w:rPr>
        <w:t xml:space="preserve"> lavora</w:t>
      </w:r>
      <w:r w:rsidR="009A3302" w:rsidRPr="008E5686">
        <w:rPr>
          <w:rFonts w:ascii="Arial" w:hAnsi="Arial" w:cs="Arial"/>
          <w:sz w:val="22"/>
          <w:szCs w:val="22"/>
        </w:rPr>
        <w:t xml:space="preserve">tori </w:t>
      </w:r>
      <w:r w:rsidRPr="008E5686">
        <w:rPr>
          <w:rFonts w:ascii="Arial" w:hAnsi="Arial" w:cs="Arial"/>
          <w:sz w:val="22"/>
          <w:szCs w:val="22"/>
        </w:rPr>
        <w:t>presenti all’interno dell’area lavorativa</w:t>
      </w:r>
      <w:r w:rsidR="005F413B" w:rsidRPr="008E5686">
        <w:rPr>
          <w:rFonts w:ascii="Arial" w:hAnsi="Arial" w:cs="Arial"/>
          <w:sz w:val="22"/>
          <w:szCs w:val="22"/>
        </w:rPr>
        <w:t xml:space="preserve"> dovranno essere dotati dei DPI derivanti dalla propria valutazione dei rischi, ai sensi dell’art. 17 D. Lgs 81/08, necessari per lo svolgimento delle proprie attività.</w:t>
      </w:r>
      <w:r w:rsidR="002467AB" w:rsidRPr="008E5686">
        <w:rPr>
          <w:rFonts w:ascii="Arial" w:hAnsi="Arial" w:cs="Arial"/>
          <w:sz w:val="22"/>
          <w:szCs w:val="22"/>
        </w:rPr>
        <w:t xml:space="preserve"> </w:t>
      </w:r>
    </w:p>
    <w:p w14:paraId="4D8D5C76" w14:textId="77777777" w:rsidR="005F413B" w:rsidRPr="008E5686" w:rsidRDefault="002467AB" w:rsidP="005F413B">
      <w:pPr>
        <w:spacing w:line="360" w:lineRule="auto"/>
        <w:jc w:val="both"/>
        <w:rPr>
          <w:rFonts w:ascii="Arial" w:hAnsi="Arial" w:cs="Arial"/>
          <w:sz w:val="22"/>
          <w:szCs w:val="22"/>
        </w:rPr>
      </w:pPr>
      <w:r w:rsidRPr="00582DA5">
        <w:rPr>
          <w:rFonts w:ascii="Arial" w:hAnsi="Arial" w:cs="Arial"/>
          <w:sz w:val="22"/>
          <w:szCs w:val="22"/>
        </w:rPr>
        <w:t xml:space="preserve">Per quanto riguarda i DPI derivati dai rischi di interferenza si rimanda alla </w:t>
      </w:r>
      <w:r w:rsidRPr="00582DA5">
        <w:rPr>
          <w:rFonts w:ascii="Arial" w:hAnsi="Arial" w:cs="Arial"/>
          <w:b/>
          <w:sz w:val="22"/>
          <w:szCs w:val="22"/>
        </w:rPr>
        <w:t>scheda allegata.</w:t>
      </w:r>
      <w:r w:rsidRPr="008E5686">
        <w:rPr>
          <w:rFonts w:ascii="Arial" w:hAnsi="Arial" w:cs="Arial"/>
          <w:sz w:val="22"/>
          <w:szCs w:val="22"/>
        </w:rPr>
        <w:t xml:space="preserve"> </w:t>
      </w:r>
    </w:p>
    <w:p w14:paraId="4320F6F4" w14:textId="77777777" w:rsidR="005F413B" w:rsidRPr="008E5686" w:rsidRDefault="005F413B" w:rsidP="005F413B">
      <w:pPr>
        <w:pStyle w:val="Titolo4"/>
        <w:spacing w:line="360" w:lineRule="auto"/>
        <w:rPr>
          <w:rFonts w:ascii="Arial" w:hAnsi="Arial" w:cs="Arial"/>
          <w:sz w:val="22"/>
          <w:szCs w:val="22"/>
        </w:rPr>
      </w:pPr>
      <w:r w:rsidRPr="008E5686">
        <w:rPr>
          <w:rFonts w:ascii="Arial" w:hAnsi="Arial" w:cs="Arial"/>
          <w:sz w:val="22"/>
          <w:szCs w:val="22"/>
        </w:rPr>
        <w:t>Disponibilità dei servizi igienici, locale ristoro e spogliatoi</w:t>
      </w:r>
    </w:p>
    <w:p w14:paraId="62AED18B" w14:textId="77777777" w:rsidR="002903AF" w:rsidRPr="005048CA" w:rsidRDefault="005F413B" w:rsidP="005F413B">
      <w:pPr>
        <w:spacing w:line="360" w:lineRule="auto"/>
        <w:jc w:val="both"/>
        <w:rPr>
          <w:rFonts w:ascii="Arial" w:hAnsi="Arial" w:cs="Arial"/>
          <w:sz w:val="22"/>
          <w:szCs w:val="22"/>
        </w:rPr>
      </w:pPr>
      <w:r w:rsidRPr="005048CA">
        <w:rPr>
          <w:rFonts w:ascii="Arial" w:hAnsi="Arial" w:cs="Arial"/>
          <w:sz w:val="22"/>
          <w:szCs w:val="22"/>
        </w:rPr>
        <w:t>La disponibilità dei servizi igien</w:t>
      </w:r>
      <w:r w:rsidR="002903AF" w:rsidRPr="005048CA">
        <w:rPr>
          <w:rFonts w:ascii="Arial" w:hAnsi="Arial" w:cs="Arial"/>
          <w:sz w:val="22"/>
          <w:szCs w:val="22"/>
        </w:rPr>
        <w:t>ici, spogliatoi per i propri dipendenti</w:t>
      </w:r>
      <w:r w:rsidRPr="005048CA">
        <w:rPr>
          <w:rFonts w:ascii="Arial" w:hAnsi="Arial" w:cs="Arial"/>
          <w:sz w:val="22"/>
          <w:szCs w:val="22"/>
        </w:rPr>
        <w:t xml:space="preserve"> deve intendersi rifer</w:t>
      </w:r>
      <w:r w:rsidR="002903AF" w:rsidRPr="005048CA">
        <w:rPr>
          <w:rFonts w:ascii="Arial" w:hAnsi="Arial" w:cs="Arial"/>
          <w:sz w:val="22"/>
          <w:szCs w:val="22"/>
        </w:rPr>
        <w:t>ita ai locali appositamente adibiti</w:t>
      </w:r>
      <w:r w:rsidRPr="005048CA">
        <w:rPr>
          <w:rFonts w:ascii="Arial" w:hAnsi="Arial" w:cs="Arial"/>
          <w:sz w:val="22"/>
          <w:szCs w:val="22"/>
        </w:rPr>
        <w:t>.</w:t>
      </w:r>
    </w:p>
    <w:p w14:paraId="10DA6070" w14:textId="24B26B87" w:rsidR="00D1640E" w:rsidRDefault="00D1640E" w:rsidP="00D1640E">
      <w:pPr>
        <w:spacing w:line="360" w:lineRule="auto"/>
        <w:jc w:val="both"/>
        <w:rPr>
          <w:rFonts w:ascii="Arial" w:hAnsi="Arial" w:cs="Arial"/>
          <w:sz w:val="22"/>
          <w:szCs w:val="22"/>
        </w:rPr>
      </w:pPr>
      <w:r w:rsidRPr="005048CA">
        <w:rPr>
          <w:rFonts w:ascii="Arial" w:hAnsi="Arial" w:cs="Arial"/>
          <w:sz w:val="22"/>
          <w:szCs w:val="22"/>
        </w:rPr>
        <w:t>È</w:t>
      </w:r>
      <w:r w:rsidR="005F413B" w:rsidRPr="005048CA">
        <w:rPr>
          <w:rFonts w:ascii="Arial" w:hAnsi="Arial" w:cs="Arial"/>
          <w:sz w:val="22"/>
          <w:szCs w:val="22"/>
        </w:rPr>
        <w:t xml:space="preserve"> vietato occupare spazi abusivi o locali per alloggiare eventuali depositi.</w:t>
      </w:r>
    </w:p>
    <w:p w14:paraId="60AA2689" w14:textId="5FEC8C97" w:rsidR="005F413B" w:rsidRPr="008E5686" w:rsidRDefault="005F413B" w:rsidP="005F413B">
      <w:pPr>
        <w:pStyle w:val="Titolo4"/>
        <w:spacing w:line="360" w:lineRule="auto"/>
        <w:rPr>
          <w:rFonts w:ascii="Arial" w:hAnsi="Arial" w:cs="Arial"/>
          <w:sz w:val="22"/>
          <w:szCs w:val="22"/>
        </w:rPr>
      </w:pPr>
      <w:r w:rsidRPr="008E5686">
        <w:rPr>
          <w:rFonts w:ascii="Arial" w:hAnsi="Arial" w:cs="Arial"/>
          <w:sz w:val="22"/>
          <w:szCs w:val="22"/>
        </w:rPr>
        <w:t>Cassetta di primo soccorso</w:t>
      </w:r>
    </w:p>
    <w:p w14:paraId="5059A065" w14:textId="7AD76368" w:rsidR="005F413B" w:rsidRPr="008E5686" w:rsidRDefault="00764779" w:rsidP="005F413B">
      <w:pPr>
        <w:spacing w:line="360" w:lineRule="auto"/>
        <w:jc w:val="both"/>
        <w:rPr>
          <w:rFonts w:ascii="Arial" w:hAnsi="Arial" w:cs="Arial"/>
          <w:sz w:val="22"/>
          <w:szCs w:val="22"/>
        </w:rPr>
      </w:pPr>
      <w:r>
        <w:rPr>
          <w:rFonts w:ascii="Arial" w:hAnsi="Arial" w:cs="Arial"/>
          <w:sz w:val="22"/>
          <w:szCs w:val="22"/>
        </w:rPr>
        <w:t xml:space="preserve">Le sedi di CSU sono </w:t>
      </w:r>
      <w:r w:rsidRPr="00D83B12">
        <w:rPr>
          <w:rFonts w:ascii="Arial" w:hAnsi="Arial" w:cs="Arial"/>
          <w:sz w:val="22"/>
          <w:szCs w:val="22"/>
        </w:rPr>
        <w:t>munit</w:t>
      </w:r>
      <w:r>
        <w:rPr>
          <w:rFonts w:ascii="Arial" w:hAnsi="Arial" w:cs="Arial"/>
          <w:sz w:val="22"/>
          <w:szCs w:val="22"/>
        </w:rPr>
        <w:t>e</w:t>
      </w:r>
      <w:r w:rsidRPr="00D83B12">
        <w:rPr>
          <w:rFonts w:ascii="Arial" w:hAnsi="Arial" w:cs="Arial"/>
          <w:sz w:val="22"/>
          <w:szCs w:val="22"/>
        </w:rPr>
        <w:t xml:space="preserve"> di cassett</w:t>
      </w:r>
      <w:r>
        <w:rPr>
          <w:rFonts w:ascii="Arial" w:hAnsi="Arial" w:cs="Arial"/>
          <w:sz w:val="22"/>
          <w:szCs w:val="22"/>
        </w:rPr>
        <w:t>e</w:t>
      </w:r>
      <w:r w:rsidRPr="00D83B12">
        <w:rPr>
          <w:rFonts w:ascii="Arial" w:hAnsi="Arial" w:cs="Arial"/>
          <w:sz w:val="22"/>
          <w:szCs w:val="22"/>
        </w:rPr>
        <w:t xml:space="preserve"> di primo soccorso con il contenuto conforme ai requisiti del DM 388/03. </w:t>
      </w:r>
      <w:r w:rsidRPr="00726FDD">
        <w:rPr>
          <w:rFonts w:ascii="Arial" w:hAnsi="Arial" w:cs="Arial"/>
          <w:sz w:val="22"/>
          <w:szCs w:val="22"/>
        </w:rPr>
        <w:t>Quest’ultime potranno essere utilizzate dall’azienda appaltatrice previa autorizzazione da parte della Committente.</w:t>
      </w:r>
    </w:p>
    <w:p w14:paraId="60CCC57A" w14:textId="77777777" w:rsidR="005F413B" w:rsidRPr="008E5686" w:rsidRDefault="005F413B" w:rsidP="0013264E">
      <w:pPr>
        <w:numPr>
          <w:ilvl w:val="0"/>
          <w:numId w:val="5"/>
        </w:numPr>
        <w:spacing w:line="360" w:lineRule="auto"/>
        <w:jc w:val="both"/>
        <w:outlineLvl w:val="0"/>
        <w:rPr>
          <w:rFonts w:ascii="Arial" w:hAnsi="Arial" w:cs="Arial"/>
          <w:b/>
          <w:color w:val="000000"/>
          <w:spacing w:val="-3"/>
          <w:w w:val="114"/>
          <w:sz w:val="22"/>
          <w:szCs w:val="22"/>
        </w:rPr>
      </w:pPr>
      <w:bookmarkStart w:id="11" w:name="_Toc84234170"/>
      <w:r w:rsidRPr="008E5686">
        <w:rPr>
          <w:rFonts w:ascii="Arial" w:hAnsi="Arial" w:cs="Arial"/>
          <w:b/>
          <w:color w:val="000000"/>
          <w:spacing w:val="-3"/>
          <w:w w:val="114"/>
          <w:sz w:val="22"/>
          <w:szCs w:val="22"/>
        </w:rPr>
        <w:t>INFORMATIVA SUI RISCHI RESIDUI art. 26 D. Lgs 81/08</w:t>
      </w:r>
      <w:bookmarkEnd w:id="11"/>
    </w:p>
    <w:p w14:paraId="2AC0CCA3" w14:textId="77777777" w:rsidR="005F413B" w:rsidRPr="008E5686" w:rsidRDefault="005F413B" w:rsidP="00FF0D36">
      <w:pPr>
        <w:spacing w:line="360" w:lineRule="auto"/>
        <w:jc w:val="both"/>
        <w:rPr>
          <w:rFonts w:ascii="Arial" w:hAnsi="Arial" w:cs="Arial"/>
          <w:b/>
          <w:color w:val="000000"/>
          <w:spacing w:val="-3"/>
          <w:w w:val="114"/>
          <w:sz w:val="22"/>
          <w:szCs w:val="22"/>
        </w:rPr>
      </w:pPr>
    </w:p>
    <w:p w14:paraId="41775199" w14:textId="621C5BF8" w:rsidR="005F413B" w:rsidRPr="008E5686" w:rsidRDefault="005F413B" w:rsidP="00FF0D36">
      <w:p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Il D. Lgs. 81/08 detta norme specifiche per la tutela della salute e per l'incolumità dei lavoratori di imprese esterne e/o di lavoratori autonomi che svolgano attività nel nostro insediamento produttivo.</w:t>
      </w:r>
    </w:p>
    <w:p w14:paraId="19821FE5" w14:textId="0367D5F3" w:rsidR="005F413B" w:rsidRPr="008E5686" w:rsidRDefault="005F413B" w:rsidP="00FF0D36">
      <w:pPr>
        <w:autoSpaceDE w:val="0"/>
        <w:autoSpaceDN w:val="0"/>
        <w:adjustRightInd w:val="0"/>
        <w:spacing w:line="360" w:lineRule="auto"/>
        <w:jc w:val="both"/>
        <w:rPr>
          <w:rFonts w:ascii="Arial" w:hAnsi="Arial" w:cs="Arial"/>
          <w:sz w:val="22"/>
          <w:szCs w:val="22"/>
        </w:rPr>
      </w:pPr>
      <w:bookmarkStart w:id="12" w:name="_Hlk148440345"/>
      <w:r w:rsidRPr="008E5686">
        <w:rPr>
          <w:rFonts w:ascii="Arial" w:hAnsi="Arial" w:cs="Arial"/>
          <w:sz w:val="22"/>
          <w:szCs w:val="22"/>
        </w:rPr>
        <w:t xml:space="preserve">Pur essendo </w:t>
      </w:r>
      <w:r w:rsidR="00D61FD8">
        <w:rPr>
          <w:rFonts w:ascii="Arial" w:hAnsi="Arial" w:cs="Arial"/>
          <w:sz w:val="22"/>
          <w:szCs w:val="22"/>
        </w:rPr>
        <w:t xml:space="preserve">Como Servizi Urbani s.r.l </w:t>
      </w:r>
      <w:bookmarkEnd w:id="12"/>
      <w:r w:rsidRPr="008E5686">
        <w:rPr>
          <w:rFonts w:ascii="Arial" w:hAnsi="Arial" w:cs="Arial"/>
          <w:sz w:val="22"/>
          <w:szCs w:val="22"/>
        </w:rPr>
        <w:t>dotata dei necessari sistemi e/o dispositivi di prevenzione e protezione, alla luce della Valutazione dei Rischi da noi effettuata segnaliamo all’azienda appaltatrice, di seguito, i possibili rischi residui cui il personale potrebbe essere esposto nelle lavorazioni presso il nostro insediamento, e le relative misure di prevenzione e protezione da adottare.</w:t>
      </w:r>
    </w:p>
    <w:p w14:paraId="300E4858" w14:textId="77777777" w:rsidR="005F413B" w:rsidRPr="008E5686" w:rsidRDefault="005F413B" w:rsidP="00FF0D36">
      <w:pPr>
        <w:pStyle w:val="Titolo4"/>
        <w:spacing w:line="360" w:lineRule="auto"/>
        <w:jc w:val="both"/>
        <w:rPr>
          <w:rFonts w:ascii="Arial" w:hAnsi="Arial" w:cs="Arial"/>
          <w:sz w:val="22"/>
          <w:szCs w:val="22"/>
        </w:rPr>
      </w:pPr>
      <w:r w:rsidRPr="008E5686">
        <w:rPr>
          <w:rFonts w:ascii="Arial" w:hAnsi="Arial" w:cs="Arial"/>
          <w:sz w:val="22"/>
          <w:szCs w:val="22"/>
        </w:rPr>
        <w:t>Norme di disciplina interna</w:t>
      </w:r>
    </w:p>
    <w:p w14:paraId="4C02CA27" w14:textId="07C4CB7C" w:rsidR="005F413B" w:rsidRPr="008E5686" w:rsidRDefault="005F413B" w:rsidP="00FF0D36">
      <w:p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Il personale dell’azienda appaltatrice è soggetto all’osservanza di tutte le norme e regolamenti interni della nostra azienda rese disponibil</w:t>
      </w:r>
      <w:r w:rsidR="006D72C4">
        <w:rPr>
          <w:rFonts w:ascii="Arial" w:hAnsi="Arial" w:cs="Arial"/>
          <w:sz w:val="22"/>
          <w:szCs w:val="22"/>
        </w:rPr>
        <w:t>i</w:t>
      </w:r>
      <w:r w:rsidRPr="008E5686">
        <w:rPr>
          <w:rFonts w:ascii="Arial" w:hAnsi="Arial" w:cs="Arial"/>
          <w:sz w:val="22"/>
          <w:szCs w:val="22"/>
        </w:rPr>
        <w:t xml:space="preserve"> anche attraverso cartelli e pittogrammi.</w:t>
      </w:r>
    </w:p>
    <w:p w14:paraId="22120BC4" w14:textId="17783AB9" w:rsidR="005F413B" w:rsidRPr="008E5686" w:rsidRDefault="005F413B" w:rsidP="00FF0D36">
      <w:p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 xml:space="preserve">La direzione dell’appaltatrice deve rendere ciò noto a tutto il proprio personale </w:t>
      </w:r>
      <w:proofErr w:type="gramStart"/>
      <w:r w:rsidRPr="008E5686">
        <w:rPr>
          <w:rFonts w:ascii="Arial" w:hAnsi="Arial" w:cs="Arial"/>
          <w:sz w:val="22"/>
          <w:szCs w:val="22"/>
        </w:rPr>
        <w:t>e</w:t>
      </w:r>
      <w:proofErr w:type="gramEnd"/>
      <w:r w:rsidRPr="008E5686">
        <w:rPr>
          <w:rFonts w:ascii="Arial" w:hAnsi="Arial" w:cs="Arial"/>
          <w:sz w:val="22"/>
          <w:szCs w:val="22"/>
        </w:rPr>
        <w:t xml:space="preserve"> esortarlo alla scrupolosa osservanza.</w:t>
      </w:r>
    </w:p>
    <w:p w14:paraId="295A30A0" w14:textId="77777777" w:rsidR="005F413B" w:rsidRPr="008E5686" w:rsidRDefault="005F413B" w:rsidP="009A6A4E">
      <w:p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Le seguenti note sono riportate a titolo esemplificativo e non esaustivo:</w:t>
      </w:r>
    </w:p>
    <w:p w14:paraId="04083C7A"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parcheggiare i propri mezzi all’interno della zona predisposta;</w:t>
      </w:r>
    </w:p>
    <w:p w14:paraId="4B04B956" w14:textId="7FDADC30"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 xml:space="preserve">l’orario di lavoro dei vostri operatori una volta concordato </w:t>
      </w:r>
      <w:r w:rsidR="00D1640E" w:rsidRPr="008E5686">
        <w:rPr>
          <w:rFonts w:ascii="Arial" w:hAnsi="Arial" w:cs="Arial"/>
          <w:sz w:val="22"/>
          <w:szCs w:val="22"/>
        </w:rPr>
        <w:t>con il</w:t>
      </w:r>
      <w:r w:rsidRPr="008E5686">
        <w:rPr>
          <w:rFonts w:ascii="Arial" w:hAnsi="Arial" w:cs="Arial"/>
          <w:sz w:val="22"/>
          <w:szCs w:val="22"/>
        </w:rPr>
        <w:t xml:space="preserve"> Responsabile, dovrà essere rispettato ed eventuali variazioni dovranno essere tempestivamente comunicate ai nostri uffici prima dell’inizio dei lavori;</w:t>
      </w:r>
    </w:p>
    <w:p w14:paraId="0F46E7BF"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divieto di accedere senza precisa autorizzazione a zone diverse da quelle interessate ai lavori;</w:t>
      </w:r>
    </w:p>
    <w:p w14:paraId="2E353326"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obbligo di non trattenersi negli ambienti di lavoro al di fuori dell’orario stabilito;</w:t>
      </w:r>
    </w:p>
    <w:p w14:paraId="49F80B73"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 xml:space="preserve">la custodia delle attrezzature e dei materiali utilizzati per l’esecuzione dei lavori è completamente a cura </w:t>
      </w:r>
      <w:r w:rsidR="00697304" w:rsidRPr="008E5686">
        <w:rPr>
          <w:rFonts w:ascii="Arial" w:hAnsi="Arial" w:cs="Arial"/>
          <w:sz w:val="22"/>
          <w:szCs w:val="22"/>
        </w:rPr>
        <w:t>dell’appaltatore</w:t>
      </w:r>
      <w:r w:rsidRPr="008E5686">
        <w:rPr>
          <w:rFonts w:ascii="Arial" w:hAnsi="Arial" w:cs="Arial"/>
          <w:sz w:val="22"/>
          <w:szCs w:val="22"/>
        </w:rPr>
        <w:t xml:space="preserve"> che dovrà utilizzarle in modo appropriato senza danneggiarle con un uso improprio;</w:t>
      </w:r>
    </w:p>
    <w:p w14:paraId="4BDC2207"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 xml:space="preserve">obbligo di usare i mezzi protettivi </w:t>
      </w:r>
      <w:r w:rsidR="00F071CE" w:rsidRPr="008E5686">
        <w:rPr>
          <w:rFonts w:ascii="Arial" w:hAnsi="Arial" w:cs="Arial"/>
          <w:sz w:val="22"/>
          <w:szCs w:val="22"/>
        </w:rPr>
        <w:t>individuali ove necessario;</w:t>
      </w:r>
    </w:p>
    <w:p w14:paraId="57124BEB"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obbligo di non usare, sul luogo di lavoro, indumenti o abbigliamento che, in relazione alla natura delle operazioni da svolgere, possano costituire pericolo per chi lo indossa;</w:t>
      </w:r>
    </w:p>
    <w:p w14:paraId="73F76D5B"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obbligo di attenersi scrupolosamente a tutte le indicazioni segnaletiche ed in specie ai divieti contenuti nei cartelli indicatori e negli avvisi dati con segnali visivi e/o acustici;</w:t>
      </w:r>
    </w:p>
    <w:p w14:paraId="762B26FA"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divieto di introdurre sostanze infiammabili o comunque pericolose o nocive non preventivamente concordate;</w:t>
      </w:r>
    </w:p>
    <w:p w14:paraId="70834CD0"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divieto di compiere, di propria iniziativa, manovre ed operazioni che non siano di propria competenza e che possono perciò compromettere anche la sicurezza di altre persone;</w:t>
      </w:r>
    </w:p>
    <w:p w14:paraId="7826BB79"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divieto di fumare in ogni ambiente interno dell’azienda;</w:t>
      </w:r>
    </w:p>
    <w:p w14:paraId="00F3112A"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divieto di uso di bevande alcoliche o sostanze alteranti il normale stato psicomotorio;</w:t>
      </w:r>
    </w:p>
    <w:p w14:paraId="07E623A5"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divieto di ingombrare passaggi, corridoi e uscite di sicurezza con materiali di qualsiasi natura;</w:t>
      </w:r>
    </w:p>
    <w:p w14:paraId="22F22AF0" w14:textId="77777777" w:rsidR="005F413B" w:rsidRPr="008E5686" w:rsidRDefault="005F413B" w:rsidP="0013264E">
      <w:pPr>
        <w:numPr>
          <w:ilvl w:val="0"/>
          <w:numId w:val="6"/>
        </w:num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obbligo di segnalare immediatamente eventuali deficienze dei dispositivi di sicurezza o l’esistenza di condizioni di pericolo.</w:t>
      </w:r>
    </w:p>
    <w:p w14:paraId="3F660ECB" w14:textId="77777777" w:rsidR="005F413B" w:rsidRPr="008E5686" w:rsidRDefault="005F413B" w:rsidP="00FF0D36">
      <w:pPr>
        <w:spacing w:line="360" w:lineRule="auto"/>
        <w:jc w:val="both"/>
        <w:rPr>
          <w:rFonts w:ascii="Arial" w:hAnsi="Arial" w:cs="Arial"/>
          <w:sz w:val="22"/>
          <w:szCs w:val="22"/>
        </w:rPr>
      </w:pPr>
    </w:p>
    <w:p w14:paraId="49525C85" w14:textId="77777777" w:rsidR="005F413B" w:rsidRPr="008E5686" w:rsidRDefault="005F413B" w:rsidP="00FF0D36">
      <w:p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Per eventuali attività che necessitino di procedure di sicurezza specifiche per la corretta e sicura esecuzione siete pregati di rivolgervi preventivamente al nostro responsabile tecnico.</w:t>
      </w:r>
    </w:p>
    <w:p w14:paraId="77B44982" w14:textId="77777777" w:rsidR="005F413B" w:rsidRPr="008E5686" w:rsidRDefault="005F413B" w:rsidP="00FF0D36">
      <w:pPr>
        <w:pStyle w:val="Titolo4"/>
        <w:spacing w:line="360" w:lineRule="auto"/>
        <w:jc w:val="both"/>
        <w:rPr>
          <w:rFonts w:ascii="Arial" w:hAnsi="Arial" w:cs="Arial"/>
          <w:sz w:val="22"/>
          <w:szCs w:val="22"/>
        </w:rPr>
      </w:pPr>
      <w:r w:rsidRPr="008E5686">
        <w:rPr>
          <w:rFonts w:ascii="Arial" w:hAnsi="Arial" w:cs="Arial"/>
          <w:sz w:val="22"/>
          <w:szCs w:val="22"/>
        </w:rPr>
        <w:t>Valutazione dei rischi Ditta committente</w:t>
      </w:r>
    </w:p>
    <w:p w14:paraId="5A74EF58" w14:textId="26C0A034" w:rsidR="005F413B" w:rsidRPr="008E5686" w:rsidRDefault="005F413B" w:rsidP="00FF0D36">
      <w:pPr>
        <w:pStyle w:val="Corpotesto"/>
        <w:spacing w:line="360" w:lineRule="auto"/>
        <w:jc w:val="both"/>
        <w:rPr>
          <w:rFonts w:ascii="Arial" w:hAnsi="Arial" w:cs="Arial"/>
          <w:sz w:val="22"/>
          <w:szCs w:val="22"/>
        </w:rPr>
      </w:pPr>
      <w:r w:rsidRPr="008E5686">
        <w:rPr>
          <w:rFonts w:ascii="Arial" w:hAnsi="Arial" w:cs="Arial"/>
          <w:sz w:val="22"/>
          <w:szCs w:val="22"/>
        </w:rPr>
        <w:t>Il documento valutazione dei rischi è disponibile presso la sede</w:t>
      </w:r>
      <w:r w:rsidR="00764779">
        <w:rPr>
          <w:rFonts w:ascii="Arial" w:hAnsi="Arial" w:cs="Arial"/>
          <w:sz w:val="22"/>
          <w:szCs w:val="22"/>
        </w:rPr>
        <w:t xml:space="preserve"> CSU</w:t>
      </w:r>
      <w:r w:rsidRPr="008E5686">
        <w:rPr>
          <w:rFonts w:ascii="Arial" w:hAnsi="Arial" w:cs="Arial"/>
          <w:sz w:val="22"/>
          <w:szCs w:val="22"/>
        </w:rPr>
        <w:t xml:space="preserve">, così come tutta la documentazione inerente </w:t>
      </w:r>
      <w:proofErr w:type="gramStart"/>
      <w:r w:rsidRPr="008E5686">
        <w:rPr>
          <w:rFonts w:ascii="Arial" w:hAnsi="Arial" w:cs="Arial"/>
          <w:sz w:val="22"/>
          <w:szCs w:val="22"/>
        </w:rPr>
        <w:t>la</w:t>
      </w:r>
      <w:proofErr w:type="gramEnd"/>
      <w:r w:rsidRPr="008E5686">
        <w:rPr>
          <w:rFonts w:ascii="Arial" w:hAnsi="Arial" w:cs="Arial"/>
          <w:sz w:val="22"/>
          <w:szCs w:val="22"/>
        </w:rPr>
        <w:t xml:space="preserve"> Sicurezza che può essere consultata </w:t>
      </w:r>
      <w:r w:rsidR="00927D9B" w:rsidRPr="008E5686">
        <w:rPr>
          <w:rFonts w:ascii="Arial" w:hAnsi="Arial" w:cs="Arial"/>
          <w:sz w:val="22"/>
          <w:szCs w:val="22"/>
        </w:rPr>
        <w:t>dal RSPP</w:t>
      </w:r>
      <w:r w:rsidRPr="008E5686">
        <w:rPr>
          <w:rFonts w:ascii="Arial" w:hAnsi="Arial" w:cs="Arial"/>
          <w:sz w:val="22"/>
          <w:szCs w:val="22"/>
        </w:rPr>
        <w:t xml:space="preserve"> o dal RLS o da un responsabile incaricato dell’azienda appaltatrice.</w:t>
      </w:r>
    </w:p>
    <w:p w14:paraId="530EEB31" w14:textId="77777777" w:rsidR="009A6A4E" w:rsidRPr="008E5686" w:rsidRDefault="00607171" w:rsidP="009A6A4E">
      <w:pPr>
        <w:pStyle w:val="Titolo4"/>
        <w:spacing w:line="360" w:lineRule="auto"/>
        <w:jc w:val="both"/>
        <w:rPr>
          <w:rFonts w:ascii="Arial" w:hAnsi="Arial" w:cs="Arial"/>
          <w:sz w:val="22"/>
          <w:szCs w:val="22"/>
        </w:rPr>
      </w:pPr>
      <w:r w:rsidRPr="008E5686">
        <w:rPr>
          <w:rFonts w:ascii="Arial" w:hAnsi="Arial" w:cs="Arial"/>
          <w:sz w:val="22"/>
          <w:szCs w:val="22"/>
        </w:rPr>
        <w:t xml:space="preserve">Rischi trasmissibili </w:t>
      </w:r>
    </w:p>
    <w:p w14:paraId="7E61AA09" w14:textId="77777777" w:rsidR="001B2BC7" w:rsidRPr="008E5686" w:rsidRDefault="001B2BC7" w:rsidP="00B018B8">
      <w:pPr>
        <w:spacing w:before="120" w:line="360" w:lineRule="auto"/>
        <w:jc w:val="both"/>
        <w:rPr>
          <w:rFonts w:ascii="Arial" w:eastAsia="Times New Roman" w:hAnsi="Arial" w:cs="Arial"/>
          <w:sz w:val="22"/>
          <w:szCs w:val="22"/>
        </w:rPr>
      </w:pPr>
      <w:r w:rsidRPr="008E5686">
        <w:rPr>
          <w:rFonts w:ascii="Arial" w:eastAsia="Times New Roman" w:hAnsi="Arial" w:cs="Arial"/>
          <w:sz w:val="22"/>
          <w:szCs w:val="22"/>
        </w:rPr>
        <w:t>In seguito all’identificazione dei pericoli, viene effettuata la stima del rischio associato ad ogni pericolo determinato.</w:t>
      </w:r>
    </w:p>
    <w:p w14:paraId="03C5296A" w14:textId="77777777" w:rsidR="001B2BC7" w:rsidRPr="008E5686" w:rsidRDefault="00B018B8" w:rsidP="00B018B8">
      <w:pPr>
        <w:spacing w:before="120" w:line="360" w:lineRule="auto"/>
        <w:jc w:val="both"/>
        <w:rPr>
          <w:rFonts w:ascii="Arial" w:eastAsia="Times New Roman" w:hAnsi="Arial" w:cs="Arial"/>
          <w:sz w:val="22"/>
          <w:szCs w:val="22"/>
        </w:rPr>
      </w:pPr>
      <w:r w:rsidRPr="008E5686">
        <w:rPr>
          <w:rFonts w:ascii="Arial" w:eastAsia="Times New Roman" w:hAnsi="Arial" w:cs="Arial"/>
          <w:sz w:val="22"/>
          <w:szCs w:val="22"/>
        </w:rPr>
        <w:t xml:space="preserve">La </w:t>
      </w:r>
      <w:r w:rsidR="001B2BC7" w:rsidRPr="008E5686">
        <w:rPr>
          <w:rFonts w:ascii="Arial" w:eastAsia="Times New Roman" w:hAnsi="Arial" w:cs="Arial"/>
          <w:sz w:val="22"/>
          <w:szCs w:val="22"/>
        </w:rPr>
        <w:t>stima dei rischi associati ad ogni pericolo è stata effettuata valutando due parametri fondamentali:</w:t>
      </w:r>
    </w:p>
    <w:p w14:paraId="3DD26AA6" w14:textId="77777777" w:rsidR="001B2BC7" w:rsidRPr="008E5686" w:rsidRDefault="001B2BC7" w:rsidP="00B018B8">
      <w:pPr>
        <w:numPr>
          <w:ilvl w:val="0"/>
          <w:numId w:val="12"/>
        </w:numPr>
        <w:spacing w:before="120" w:after="120" w:line="360" w:lineRule="auto"/>
        <w:ind w:left="777" w:hanging="357"/>
        <w:jc w:val="both"/>
        <w:rPr>
          <w:rFonts w:ascii="Arial" w:eastAsia="Times New Roman" w:hAnsi="Arial" w:cs="Arial"/>
          <w:sz w:val="22"/>
          <w:szCs w:val="22"/>
        </w:rPr>
      </w:pPr>
      <w:r w:rsidRPr="008E5686">
        <w:rPr>
          <w:rFonts w:ascii="Arial" w:eastAsia="Times New Roman" w:hAnsi="Arial" w:cs="Arial"/>
          <w:b/>
          <w:sz w:val="22"/>
          <w:szCs w:val="22"/>
        </w:rPr>
        <w:t>gravità (G)</w:t>
      </w:r>
      <w:r w:rsidRPr="008E5686">
        <w:rPr>
          <w:rFonts w:ascii="Arial" w:eastAsia="Times New Roman" w:hAnsi="Arial" w:cs="Arial"/>
          <w:sz w:val="22"/>
          <w:szCs w:val="22"/>
        </w:rPr>
        <w:t xml:space="preserve"> del danno che potrebbe derivare a una o più persone;</w:t>
      </w:r>
    </w:p>
    <w:p w14:paraId="4C524369" w14:textId="77777777" w:rsidR="00B018B8" w:rsidRPr="008E5686" w:rsidRDefault="001B2BC7" w:rsidP="00B018B8">
      <w:pPr>
        <w:numPr>
          <w:ilvl w:val="0"/>
          <w:numId w:val="12"/>
        </w:numPr>
        <w:spacing w:before="120" w:after="120" w:line="360" w:lineRule="auto"/>
        <w:ind w:left="777" w:hanging="357"/>
        <w:jc w:val="both"/>
        <w:rPr>
          <w:rFonts w:ascii="Arial" w:eastAsia="Times New Roman" w:hAnsi="Arial" w:cs="Arial"/>
          <w:sz w:val="22"/>
          <w:szCs w:val="22"/>
        </w:rPr>
      </w:pPr>
      <w:r w:rsidRPr="008E5686">
        <w:rPr>
          <w:rFonts w:ascii="Arial" w:eastAsia="Times New Roman" w:hAnsi="Arial" w:cs="Arial"/>
          <w:b/>
          <w:sz w:val="22"/>
          <w:szCs w:val="22"/>
        </w:rPr>
        <w:t>probabilità (IP)</w:t>
      </w:r>
      <w:r w:rsidRPr="008E5686">
        <w:rPr>
          <w:rFonts w:ascii="Arial" w:eastAsia="Times New Roman" w:hAnsi="Arial" w:cs="Arial"/>
          <w:sz w:val="22"/>
          <w:szCs w:val="22"/>
        </w:rPr>
        <w:t xml:space="preserve"> che il danno si manifesti.</w:t>
      </w:r>
    </w:p>
    <w:p w14:paraId="0AF0FC92" w14:textId="77777777" w:rsidR="001B2BC7" w:rsidRPr="008E5686" w:rsidRDefault="001B2BC7" w:rsidP="00B018B8">
      <w:pPr>
        <w:spacing w:before="120" w:line="360" w:lineRule="auto"/>
        <w:jc w:val="both"/>
        <w:rPr>
          <w:rFonts w:ascii="Arial" w:eastAsia="Times New Roman" w:hAnsi="Arial" w:cs="Arial"/>
          <w:sz w:val="22"/>
          <w:szCs w:val="22"/>
        </w:rPr>
      </w:pPr>
      <w:r w:rsidRPr="008E5686">
        <w:rPr>
          <w:rFonts w:ascii="Arial" w:eastAsia="Times New Roman" w:hAnsi="Arial" w:cs="Arial"/>
          <w:sz w:val="22"/>
          <w:szCs w:val="22"/>
        </w:rPr>
        <w:t>La probabilità, quando possibile, è stata valutata tenendo conto di tre fattori tutti direttamente legati ad aspetti che contribuiscono a causare una situazione potenzialmente pericolosa:</w:t>
      </w:r>
    </w:p>
    <w:p w14:paraId="5A163651" w14:textId="77777777" w:rsidR="001B2BC7" w:rsidRPr="008E5686" w:rsidRDefault="001B2BC7" w:rsidP="00B018B8">
      <w:pPr>
        <w:numPr>
          <w:ilvl w:val="0"/>
          <w:numId w:val="13"/>
        </w:numPr>
        <w:spacing w:before="120" w:after="120" w:line="360" w:lineRule="auto"/>
        <w:ind w:left="714" w:hanging="357"/>
        <w:jc w:val="both"/>
        <w:rPr>
          <w:rFonts w:ascii="Arial" w:eastAsia="Times New Roman" w:hAnsi="Arial" w:cs="Arial"/>
          <w:sz w:val="22"/>
          <w:szCs w:val="22"/>
        </w:rPr>
      </w:pPr>
      <w:r w:rsidRPr="008E5686">
        <w:rPr>
          <w:rFonts w:ascii="Arial" w:eastAsia="Times New Roman" w:hAnsi="Arial" w:cs="Arial"/>
          <w:sz w:val="22"/>
          <w:szCs w:val="22"/>
        </w:rPr>
        <w:t>probabilità che si manifesti l’evento pericoloso (</w:t>
      </w:r>
      <w:r w:rsidRPr="008E5686">
        <w:rPr>
          <w:rFonts w:ascii="Arial" w:eastAsia="Times New Roman" w:hAnsi="Arial" w:cs="Arial"/>
          <w:b/>
          <w:sz w:val="22"/>
          <w:szCs w:val="22"/>
        </w:rPr>
        <w:t>P</w:t>
      </w:r>
      <w:r w:rsidRPr="008E5686">
        <w:rPr>
          <w:rFonts w:ascii="Arial" w:eastAsia="Times New Roman" w:hAnsi="Arial" w:cs="Arial"/>
          <w:sz w:val="22"/>
          <w:szCs w:val="22"/>
        </w:rPr>
        <w:t>);</w:t>
      </w:r>
    </w:p>
    <w:p w14:paraId="212EB3FE" w14:textId="77777777" w:rsidR="001B2BC7" w:rsidRPr="008E5686" w:rsidRDefault="001B2BC7" w:rsidP="00B018B8">
      <w:pPr>
        <w:numPr>
          <w:ilvl w:val="0"/>
          <w:numId w:val="13"/>
        </w:numPr>
        <w:spacing w:before="120" w:after="120" w:line="360" w:lineRule="auto"/>
        <w:ind w:left="714" w:hanging="357"/>
        <w:jc w:val="both"/>
        <w:rPr>
          <w:rFonts w:ascii="Arial" w:eastAsia="Times New Roman" w:hAnsi="Arial" w:cs="Arial"/>
          <w:sz w:val="22"/>
          <w:szCs w:val="22"/>
        </w:rPr>
      </w:pPr>
      <w:r w:rsidRPr="008E5686">
        <w:rPr>
          <w:rFonts w:ascii="Arial" w:eastAsia="Times New Roman" w:hAnsi="Arial" w:cs="Arial"/>
          <w:sz w:val="22"/>
          <w:szCs w:val="22"/>
        </w:rPr>
        <w:t>probabilità che vi siano persone esposte all’evento pericoloso (</w:t>
      </w:r>
      <w:r w:rsidRPr="008E5686">
        <w:rPr>
          <w:rFonts w:ascii="Arial" w:eastAsia="Times New Roman" w:hAnsi="Arial" w:cs="Arial"/>
          <w:b/>
          <w:sz w:val="22"/>
          <w:szCs w:val="22"/>
        </w:rPr>
        <w:t>Es</w:t>
      </w:r>
      <w:r w:rsidRPr="008E5686">
        <w:rPr>
          <w:rFonts w:ascii="Arial" w:eastAsia="Times New Roman" w:hAnsi="Arial" w:cs="Arial"/>
          <w:sz w:val="22"/>
          <w:szCs w:val="22"/>
        </w:rPr>
        <w:t>);</w:t>
      </w:r>
    </w:p>
    <w:p w14:paraId="17BBE6B3" w14:textId="77777777" w:rsidR="001B2BC7" w:rsidRPr="008E5686" w:rsidRDefault="001B2BC7" w:rsidP="00B018B8">
      <w:pPr>
        <w:numPr>
          <w:ilvl w:val="0"/>
          <w:numId w:val="13"/>
        </w:numPr>
        <w:spacing w:before="120" w:after="120" w:line="360" w:lineRule="auto"/>
        <w:ind w:left="714" w:hanging="357"/>
        <w:jc w:val="both"/>
        <w:rPr>
          <w:rFonts w:ascii="Arial" w:eastAsia="Times New Roman" w:hAnsi="Arial" w:cs="Arial"/>
          <w:sz w:val="22"/>
          <w:szCs w:val="22"/>
        </w:rPr>
      </w:pPr>
      <w:r w:rsidRPr="008E5686">
        <w:rPr>
          <w:rFonts w:ascii="Arial" w:eastAsia="Times New Roman" w:hAnsi="Arial" w:cs="Arial"/>
          <w:sz w:val="22"/>
          <w:szCs w:val="22"/>
        </w:rPr>
        <w:t>probabilità che le persone esposte riescano a sfuggire i potenziali danni derivanti dall’evento pericoloso (</w:t>
      </w:r>
      <w:proofErr w:type="spellStart"/>
      <w:r w:rsidRPr="008E5686">
        <w:rPr>
          <w:rFonts w:ascii="Arial" w:eastAsia="Times New Roman" w:hAnsi="Arial" w:cs="Arial"/>
          <w:b/>
          <w:sz w:val="22"/>
          <w:szCs w:val="22"/>
        </w:rPr>
        <w:t>Ev</w:t>
      </w:r>
      <w:proofErr w:type="spellEnd"/>
      <w:r w:rsidRPr="008E5686">
        <w:rPr>
          <w:rFonts w:ascii="Arial" w:eastAsia="Times New Roman" w:hAnsi="Arial" w:cs="Arial"/>
          <w:sz w:val="22"/>
          <w:szCs w:val="22"/>
        </w:rPr>
        <w:t>).</w:t>
      </w:r>
    </w:p>
    <w:p w14:paraId="1E8E2930" w14:textId="77777777" w:rsidR="001B2BC7" w:rsidRPr="008E5686" w:rsidRDefault="001B2BC7" w:rsidP="00B018B8">
      <w:pPr>
        <w:spacing w:before="120" w:line="360" w:lineRule="auto"/>
        <w:ind w:left="714"/>
        <w:jc w:val="both"/>
        <w:rPr>
          <w:rFonts w:ascii="Arial" w:eastAsia="Times New Roman" w:hAnsi="Arial" w:cs="Arial"/>
          <w:sz w:val="22"/>
          <w:szCs w:val="22"/>
        </w:rPr>
      </w:pPr>
    </w:p>
    <w:p w14:paraId="4ECEC6D7" w14:textId="5FC029EB" w:rsidR="001B2BC7" w:rsidRDefault="001B2BC7" w:rsidP="001B2BC7">
      <w:pPr>
        <w:spacing w:before="120"/>
        <w:jc w:val="both"/>
        <w:rPr>
          <w:rFonts w:ascii="Arial" w:eastAsia="Times New Roman" w:hAnsi="Arial" w:cs="Arial"/>
          <w:sz w:val="22"/>
          <w:szCs w:val="22"/>
        </w:rPr>
      </w:pPr>
      <w:r w:rsidRPr="008E5686">
        <w:rPr>
          <w:rFonts w:ascii="Arial" w:eastAsia="Times New Roman" w:hAnsi="Arial" w:cs="Arial"/>
          <w:sz w:val="22"/>
          <w:szCs w:val="22"/>
        </w:rPr>
        <w:t>La gravità (</w:t>
      </w:r>
      <w:r w:rsidRPr="008E5686">
        <w:rPr>
          <w:rFonts w:ascii="Arial" w:eastAsia="Times New Roman" w:hAnsi="Arial" w:cs="Arial"/>
          <w:b/>
          <w:sz w:val="22"/>
          <w:szCs w:val="22"/>
        </w:rPr>
        <w:t>G</w:t>
      </w:r>
      <w:r w:rsidRPr="008E5686">
        <w:rPr>
          <w:rFonts w:ascii="Arial" w:eastAsia="Times New Roman" w:hAnsi="Arial" w:cs="Arial"/>
          <w:sz w:val="22"/>
          <w:szCs w:val="22"/>
        </w:rPr>
        <w:t xml:space="preserve">) del danno è </w:t>
      </w:r>
      <w:r w:rsidR="00C873D4" w:rsidRPr="008E5686">
        <w:rPr>
          <w:rFonts w:ascii="Arial" w:eastAsia="Times New Roman" w:hAnsi="Arial" w:cs="Arial"/>
          <w:sz w:val="22"/>
          <w:szCs w:val="22"/>
        </w:rPr>
        <w:t>stata</w:t>
      </w:r>
      <w:r w:rsidRPr="008E5686">
        <w:rPr>
          <w:rFonts w:ascii="Arial" w:eastAsia="Times New Roman" w:hAnsi="Arial" w:cs="Arial"/>
          <w:sz w:val="22"/>
          <w:szCs w:val="22"/>
        </w:rPr>
        <w:t xml:space="preserve"> valutata come:</w:t>
      </w:r>
    </w:p>
    <w:p w14:paraId="6A15044B" w14:textId="4352AEFA" w:rsidR="00093AAD" w:rsidRDefault="00093AAD" w:rsidP="001B2BC7">
      <w:pPr>
        <w:spacing w:before="120"/>
        <w:jc w:val="both"/>
        <w:rPr>
          <w:rFonts w:ascii="Arial" w:eastAsia="Times New Roman" w:hAnsi="Arial" w:cs="Arial"/>
          <w:sz w:val="22"/>
          <w:szCs w:val="22"/>
        </w:rPr>
      </w:pPr>
    </w:p>
    <w:p w14:paraId="560F7EB7" w14:textId="2B7D20C7" w:rsidR="00093AAD" w:rsidRDefault="00093AAD" w:rsidP="001B2BC7">
      <w:pPr>
        <w:spacing w:before="120"/>
        <w:jc w:val="both"/>
        <w:rPr>
          <w:rFonts w:ascii="Arial" w:eastAsia="Times New Roman" w:hAnsi="Arial" w:cs="Arial"/>
          <w:sz w:val="22"/>
          <w:szCs w:val="22"/>
        </w:rPr>
      </w:pPr>
    </w:p>
    <w:p w14:paraId="7A5F3427" w14:textId="77777777" w:rsidR="00093AAD" w:rsidRPr="008E5686" w:rsidRDefault="00093AAD" w:rsidP="001B2BC7">
      <w:pPr>
        <w:spacing w:before="120"/>
        <w:jc w:val="both"/>
        <w:rPr>
          <w:rFonts w:ascii="Arial" w:eastAsia="Times New Roman" w:hAnsi="Arial" w:cs="Arial"/>
          <w:sz w:val="22"/>
          <w:szCs w:val="22"/>
        </w:rPr>
      </w:pPr>
    </w:p>
    <w:p w14:paraId="6DAF0CFB" w14:textId="77777777" w:rsidR="00C873D4" w:rsidRPr="008E5686" w:rsidRDefault="00C873D4" w:rsidP="001B2BC7">
      <w:pPr>
        <w:spacing w:before="120"/>
        <w:jc w:val="both"/>
        <w:rPr>
          <w:rFonts w:ascii="Arial" w:eastAsia="Times New Roman"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4995"/>
        <w:gridCol w:w="1842"/>
      </w:tblGrid>
      <w:tr w:rsidR="001B2BC7" w:rsidRPr="008E5686" w14:paraId="3DC2E358" w14:textId="77777777" w:rsidTr="00093AAD">
        <w:tc>
          <w:tcPr>
            <w:tcW w:w="2230" w:type="dxa"/>
            <w:shd w:val="pct5" w:color="000000" w:fill="FFFFFF"/>
            <w:vAlign w:val="center"/>
          </w:tcPr>
          <w:p w14:paraId="6F91E215"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Gravità del danno</w:t>
            </w:r>
          </w:p>
        </w:tc>
        <w:tc>
          <w:tcPr>
            <w:tcW w:w="4995" w:type="dxa"/>
            <w:shd w:val="pct5" w:color="000000" w:fill="FFFFFF"/>
            <w:vAlign w:val="center"/>
          </w:tcPr>
          <w:p w14:paraId="4A9B24DB"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Descrizione</w:t>
            </w:r>
          </w:p>
        </w:tc>
        <w:tc>
          <w:tcPr>
            <w:tcW w:w="1842" w:type="dxa"/>
            <w:shd w:val="pct5" w:color="000000" w:fill="FFFFFF"/>
            <w:vAlign w:val="center"/>
          </w:tcPr>
          <w:p w14:paraId="3CE1CEAF"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 xml:space="preserve">Indice </w:t>
            </w:r>
          </w:p>
        </w:tc>
      </w:tr>
      <w:tr w:rsidR="001B2BC7" w:rsidRPr="008E5686" w14:paraId="31BA5F59" w14:textId="77777777" w:rsidTr="00093AAD">
        <w:tc>
          <w:tcPr>
            <w:tcW w:w="2230" w:type="dxa"/>
            <w:shd w:val="pct5" w:color="000000" w:fill="FFFFFF"/>
            <w:vAlign w:val="center"/>
          </w:tcPr>
          <w:p w14:paraId="789883A7"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Trascurabile - Lieve</w:t>
            </w:r>
          </w:p>
        </w:tc>
        <w:tc>
          <w:tcPr>
            <w:tcW w:w="4995" w:type="dxa"/>
            <w:shd w:val="pct5" w:color="000000" w:fill="FFFFFF"/>
            <w:vAlign w:val="center"/>
          </w:tcPr>
          <w:p w14:paraId="0DFF91F6" w14:textId="77777777" w:rsidR="001B2BC7" w:rsidRPr="008E5686" w:rsidRDefault="001B2BC7" w:rsidP="00315A75">
            <w:pPr>
              <w:spacing w:before="120"/>
              <w:rPr>
                <w:rFonts w:ascii="Arial" w:eastAsia="Times New Roman" w:hAnsi="Arial" w:cs="Arial"/>
                <w:sz w:val="22"/>
                <w:szCs w:val="22"/>
              </w:rPr>
            </w:pPr>
            <w:r w:rsidRPr="008E5686">
              <w:rPr>
                <w:rFonts w:ascii="Arial" w:eastAsia="Times New Roman" w:hAnsi="Arial" w:cs="Arial"/>
                <w:sz w:val="22"/>
                <w:szCs w:val="22"/>
              </w:rPr>
              <w:t>Lesioni e/o disturbi rapidamente reversibili</w:t>
            </w:r>
          </w:p>
        </w:tc>
        <w:tc>
          <w:tcPr>
            <w:tcW w:w="1842" w:type="dxa"/>
            <w:shd w:val="pct5" w:color="000000" w:fill="FFFFFF"/>
            <w:vAlign w:val="center"/>
          </w:tcPr>
          <w:p w14:paraId="208F3A40" w14:textId="77777777" w:rsidR="001B2BC7" w:rsidRPr="008E5686" w:rsidRDefault="001B2BC7" w:rsidP="00315A75">
            <w:pPr>
              <w:spacing w:before="120"/>
              <w:ind w:left="-70" w:firstLine="70"/>
              <w:jc w:val="center"/>
              <w:rPr>
                <w:rFonts w:ascii="Arial" w:eastAsia="Times New Roman" w:hAnsi="Arial" w:cs="Arial"/>
                <w:sz w:val="22"/>
                <w:szCs w:val="22"/>
              </w:rPr>
            </w:pPr>
            <w:r w:rsidRPr="008E5686">
              <w:rPr>
                <w:rFonts w:ascii="Arial" w:eastAsia="Times New Roman" w:hAnsi="Arial" w:cs="Arial"/>
                <w:sz w:val="22"/>
                <w:szCs w:val="22"/>
              </w:rPr>
              <w:t>0</w:t>
            </w:r>
          </w:p>
        </w:tc>
      </w:tr>
      <w:tr w:rsidR="001B2BC7" w:rsidRPr="008E5686" w14:paraId="01064A78" w14:textId="77777777" w:rsidTr="00093AAD">
        <w:tc>
          <w:tcPr>
            <w:tcW w:w="2230" w:type="dxa"/>
            <w:shd w:val="pct5" w:color="000000" w:fill="FFFFFF"/>
            <w:vAlign w:val="center"/>
          </w:tcPr>
          <w:p w14:paraId="55E8B8B7"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Modesto</w:t>
            </w:r>
          </w:p>
        </w:tc>
        <w:tc>
          <w:tcPr>
            <w:tcW w:w="4995" w:type="dxa"/>
            <w:shd w:val="pct5" w:color="000000" w:fill="FFFFFF"/>
            <w:vAlign w:val="center"/>
          </w:tcPr>
          <w:p w14:paraId="5C032716" w14:textId="77777777" w:rsidR="001B2BC7" w:rsidRPr="008E5686" w:rsidRDefault="001B2BC7" w:rsidP="00315A75">
            <w:pPr>
              <w:spacing w:before="120"/>
              <w:rPr>
                <w:rFonts w:ascii="Arial" w:eastAsia="Times New Roman" w:hAnsi="Arial" w:cs="Arial"/>
                <w:sz w:val="22"/>
                <w:szCs w:val="22"/>
              </w:rPr>
            </w:pPr>
            <w:r w:rsidRPr="008E5686">
              <w:rPr>
                <w:rFonts w:ascii="Arial" w:eastAsia="Times New Roman" w:hAnsi="Arial" w:cs="Arial"/>
                <w:sz w:val="22"/>
                <w:szCs w:val="22"/>
              </w:rPr>
              <w:t>Lesioni o disturbi guaribili</w:t>
            </w:r>
          </w:p>
        </w:tc>
        <w:tc>
          <w:tcPr>
            <w:tcW w:w="1842" w:type="dxa"/>
            <w:shd w:val="pct5" w:color="000000" w:fill="FFFFFF"/>
            <w:vAlign w:val="center"/>
          </w:tcPr>
          <w:p w14:paraId="7FFF5254"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1</w:t>
            </w:r>
          </w:p>
        </w:tc>
      </w:tr>
      <w:tr w:rsidR="001B2BC7" w:rsidRPr="008E5686" w14:paraId="1229DCF2" w14:textId="77777777" w:rsidTr="00093AAD">
        <w:tc>
          <w:tcPr>
            <w:tcW w:w="2230" w:type="dxa"/>
            <w:shd w:val="pct5" w:color="000000" w:fill="FFFFFF"/>
            <w:vAlign w:val="center"/>
          </w:tcPr>
          <w:p w14:paraId="69638B13"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Grave</w:t>
            </w:r>
          </w:p>
        </w:tc>
        <w:tc>
          <w:tcPr>
            <w:tcW w:w="4995" w:type="dxa"/>
            <w:shd w:val="pct5" w:color="000000" w:fill="FFFFFF"/>
            <w:vAlign w:val="center"/>
          </w:tcPr>
          <w:p w14:paraId="2ADB3B8F" w14:textId="77777777" w:rsidR="001B2BC7" w:rsidRPr="008E5686" w:rsidRDefault="001B2BC7" w:rsidP="00315A75">
            <w:pPr>
              <w:spacing w:before="120"/>
              <w:rPr>
                <w:rFonts w:ascii="Arial" w:eastAsia="Times New Roman" w:hAnsi="Arial" w:cs="Arial"/>
                <w:sz w:val="22"/>
                <w:szCs w:val="22"/>
              </w:rPr>
            </w:pPr>
            <w:r w:rsidRPr="008E5686">
              <w:rPr>
                <w:rFonts w:ascii="Arial" w:eastAsia="Times New Roman" w:hAnsi="Arial" w:cs="Arial"/>
                <w:sz w:val="22"/>
                <w:szCs w:val="22"/>
              </w:rPr>
              <w:t>Lesioni o patologie permanenti</w:t>
            </w:r>
          </w:p>
        </w:tc>
        <w:tc>
          <w:tcPr>
            <w:tcW w:w="1842" w:type="dxa"/>
            <w:shd w:val="pct5" w:color="000000" w:fill="FFFFFF"/>
            <w:vAlign w:val="center"/>
          </w:tcPr>
          <w:p w14:paraId="3788B238"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3</w:t>
            </w:r>
          </w:p>
        </w:tc>
      </w:tr>
      <w:tr w:rsidR="001B2BC7" w:rsidRPr="008E5686" w14:paraId="741A7496" w14:textId="77777777" w:rsidTr="00093AAD">
        <w:trPr>
          <w:trHeight w:val="294"/>
        </w:trPr>
        <w:tc>
          <w:tcPr>
            <w:tcW w:w="2230" w:type="dxa"/>
            <w:shd w:val="pct5" w:color="000000" w:fill="FFFFFF"/>
            <w:vAlign w:val="center"/>
          </w:tcPr>
          <w:p w14:paraId="6B0DF825"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Gravissimo</w:t>
            </w:r>
          </w:p>
        </w:tc>
        <w:tc>
          <w:tcPr>
            <w:tcW w:w="4995" w:type="dxa"/>
            <w:shd w:val="pct5" w:color="000000" w:fill="FFFFFF"/>
            <w:vAlign w:val="center"/>
          </w:tcPr>
          <w:p w14:paraId="11F5812E" w14:textId="77777777" w:rsidR="001B2BC7" w:rsidRPr="008E5686" w:rsidRDefault="001B2BC7" w:rsidP="00315A75">
            <w:pPr>
              <w:spacing w:before="120"/>
              <w:rPr>
                <w:rFonts w:ascii="Arial" w:eastAsia="Times New Roman" w:hAnsi="Arial" w:cs="Arial"/>
                <w:sz w:val="22"/>
                <w:szCs w:val="22"/>
              </w:rPr>
            </w:pPr>
            <w:r w:rsidRPr="008E5686">
              <w:rPr>
                <w:rFonts w:ascii="Arial" w:eastAsia="Times New Roman" w:hAnsi="Arial" w:cs="Arial"/>
                <w:sz w:val="22"/>
                <w:szCs w:val="22"/>
              </w:rPr>
              <w:t>Infortuni o patologie con effetti letali</w:t>
            </w:r>
          </w:p>
        </w:tc>
        <w:tc>
          <w:tcPr>
            <w:tcW w:w="1842" w:type="dxa"/>
            <w:shd w:val="pct5" w:color="000000" w:fill="FFFFFF"/>
            <w:vAlign w:val="center"/>
          </w:tcPr>
          <w:p w14:paraId="12697E2E"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9</w:t>
            </w:r>
          </w:p>
        </w:tc>
      </w:tr>
    </w:tbl>
    <w:p w14:paraId="35F7A271" w14:textId="77777777" w:rsidR="001B2BC7" w:rsidRPr="008E5686" w:rsidRDefault="001B2BC7" w:rsidP="001B2BC7">
      <w:pPr>
        <w:spacing w:before="120"/>
        <w:jc w:val="both"/>
        <w:rPr>
          <w:rFonts w:ascii="Arial" w:eastAsia="Times New Roman" w:hAnsi="Arial" w:cs="Arial"/>
          <w:sz w:val="22"/>
          <w:szCs w:val="22"/>
        </w:rPr>
      </w:pPr>
    </w:p>
    <w:p w14:paraId="781F9DF1" w14:textId="77777777" w:rsidR="001B2BC7" w:rsidRPr="008E5686" w:rsidRDefault="001B2BC7" w:rsidP="001B2BC7">
      <w:pPr>
        <w:spacing w:before="120"/>
        <w:jc w:val="both"/>
        <w:rPr>
          <w:rFonts w:ascii="Arial" w:eastAsia="Times New Roman" w:hAnsi="Arial" w:cs="Arial"/>
          <w:sz w:val="22"/>
          <w:szCs w:val="22"/>
        </w:rPr>
      </w:pPr>
      <w:r w:rsidRPr="008E5686">
        <w:rPr>
          <w:rFonts w:ascii="Arial" w:eastAsia="Times New Roman" w:hAnsi="Arial" w:cs="Arial"/>
          <w:sz w:val="22"/>
          <w:szCs w:val="22"/>
        </w:rPr>
        <w:t>L’indice di probabilità (</w:t>
      </w:r>
      <w:r w:rsidRPr="008E5686">
        <w:rPr>
          <w:rFonts w:ascii="Arial" w:eastAsia="Times New Roman" w:hAnsi="Arial" w:cs="Arial"/>
          <w:b/>
          <w:sz w:val="22"/>
          <w:szCs w:val="22"/>
        </w:rPr>
        <w:t>IP</w:t>
      </w:r>
      <w:r w:rsidRPr="008E5686">
        <w:rPr>
          <w:rFonts w:ascii="Arial" w:eastAsia="Times New Roman" w:hAnsi="Arial" w:cs="Arial"/>
          <w:sz w:val="22"/>
          <w:szCs w:val="22"/>
        </w:rPr>
        <w:t>) che il danno si manifesti è descritto come:</w:t>
      </w:r>
    </w:p>
    <w:p w14:paraId="6FFB1F08" w14:textId="77777777" w:rsidR="00C873D4" w:rsidRPr="008E5686" w:rsidRDefault="00C873D4" w:rsidP="001B2BC7">
      <w:pPr>
        <w:spacing w:before="120"/>
        <w:jc w:val="both"/>
        <w:rPr>
          <w:rFonts w:ascii="Arial" w:eastAsia="Times New Roman"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703"/>
        <w:gridCol w:w="1134"/>
      </w:tblGrid>
      <w:tr w:rsidR="001B2BC7" w:rsidRPr="008E5686" w14:paraId="2D265C4D" w14:textId="77777777" w:rsidTr="00093AAD">
        <w:tc>
          <w:tcPr>
            <w:tcW w:w="2230" w:type="dxa"/>
            <w:shd w:val="pct5" w:color="000000" w:fill="FFFFFF"/>
            <w:vAlign w:val="center"/>
          </w:tcPr>
          <w:p w14:paraId="0FE2791C"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Probabilità che il danno si manifesti</w:t>
            </w:r>
          </w:p>
        </w:tc>
        <w:tc>
          <w:tcPr>
            <w:tcW w:w="5703" w:type="dxa"/>
            <w:shd w:val="pct5" w:color="000000" w:fill="FFFFFF"/>
            <w:vAlign w:val="center"/>
          </w:tcPr>
          <w:p w14:paraId="7E4CDCBE"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Descrizione</w:t>
            </w:r>
          </w:p>
        </w:tc>
        <w:tc>
          <w:tcPr>
            <w:tcW w:w="1134" w:type="dxa"/>
            <w:shd w:val="pct5" w:color="000000" w:fill="FFFFFF"/>
            <w:vAlign w:val="center"/>
          </w:tcPr>
          <w:p w14:paraId="65BD605A"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 xml:space="preserve">Indice </w:t>
            </w:r>
          </w:p>
        </w:tc>
      </w:tr>
      <w:tr w:rsidR="001B2BC7" w:rsidRPr="008E5686" w14:paraId="56BFF585" w14:textId="77777777" w:rsidTr="00093AAD">
        <w:tc>
          <w:tcPr>
            <w:tcW w:w="2230" w:type="dxa"/>
            <w:shd w:val="pct5" w:color="000000" w:fill="FFFFFF"/>
            <w:vAlign w:val="center"/>
          </w:tcPr>
          <w:p w14:paraId="33AFB643"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Nulla - Trascurabile</w:t>
            </w:r>
          </w:p>
        </w:tc>
        <w:tc>
          <w:tcPr>
            <w:tcW w:w="5703" w:type="dxa"/>
            <w:shd w:val="pct5" w:color="000000" w:fill="FFFFFF"/>
            <w:vAlign w:val="center"/>
          </w:tcPr>
          <w:p w14:paraId="76EFFC55"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Il danno non si manifesta praticamente mai – È necessaria la concomitanza di più eventi indipendenti perché il danno si manifesti</w:t>
            </w:r>
          </w:p>
        </w:tc>
        <w:tc>
          <w:tcPr>
            <w:tcW w:w="1134" w:type="dxa"/>
            <w:shd w:val="pct5" w:color="000000" w:fill="FFFFFF"/>
            <w:vAlign w:val="center"/>
          </w:tcPr>
          <w:p w14:paraId="6FB03A78"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0</w:t>
            </w:r>
          </w:p>
        </w:tc>
      </w:tr>
      <w:tr w:rsidR="001B2BC7" w:rsidRPr="008E5686" w14:paraId="17E862F8" w14:textId="77777777" w:rsidTr="00093AAD">
        <w:tc>
          <w:tcPr>
            <w:tcW w:w="2230" w:type="dxa"/>
            <w:shd w:val="pct5" w:color="000000" w:fill="FFFFFF"/>
            <w:vAlign w:val="center"/>
          </w:tcPr>
          <w:p w14:paraId="1D3AC6C3"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Bassa</w:t>
            </w:r>
          </w:p>
        </w:tc>
        <w:tc>
          <w:tcPr>
            <w:tcW w:w="5703" w:type="dxa"/>
            <w:shd w:val="pct5" w:color="000000" w:fill="FFFFFF"/>
            <w:vAlign w:val="center"/>
          </w:tcPr>
          <w:p w14:paraId="72E7D957"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La probabilità che il danno si manifesti è molto ridotta – Sono noti solo rari casi di danno a seguito delle cause in oggetto</w:t>
            </w:r>
          </w:p>
        </w:tc>
        <w:tc>
          <w:tcPr>
            <w:tcW w:w="1134" w:type="dxa"/>
            <w:shd w:val="pct5" w:color="000000" w:fill="FFFFFF"/>
            <w:vAlign w:val="center"/>
          </w:tcPr>
          <w:p w14:paraId="4389C8C7"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1</w:t>
            </w:r>
          </w:p>
        </w:tc>
      </w:tr>
      <w:tr w:rsidR="001B2BC7" w:rsidRPr="008E5686" w14:paraId="04813F85" w14:textId="77777777" w:rsidTr="00093AAD">
        <w:tc>
          <w:tcPr>
            <w:tcW w:w="2230" w:type="dxa"/>
            <w:shd w:val="pct5" w:color="000000" w:fill="FFFFFF"/>
            <w:vAlign w:val="center"/>
          </w:tcPr>
          <w:p w14:paraId="4929946B"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Media</w:t>
            </w:r>
          </w:p>
        </w:tc>
        <w:tc>
          <w:tcPr>
            <w:tcW w:w="5703" w:type="dxa"/>
            <w:shd w:val="pct5" w:color="000000" w:fill="FFFFFF"/>
            <w:vAlign w:val="center"/>
          </w:tcPr>
          <w:p w14:paraId="5B2F9BEB"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Esiste una buona probabilità che il danno si manifesti – La correlazione causa – effetto oggetto di valutazione è evidente</w:t>
            </w:r>
          </w:p>
        </w:tc>
        <w:tc>
          <w:tcPr>
            <w:tcW w:w="1134" w:type="dxa"/>
            <w:shd w:val="pct5" w:color="000000" w:fill="FFFFFF"/>
            <w:vAlign w:val="center"/>
          </w:tcPr>
          <w:p w14:paraId="4C7D7869"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3</w:t>
            </w:r>
          </w:p>
        </w:tc>
      </w:tr>
      <w:tr w:rsidR="001B2BC7" w:rsidRPr="008E5686" w14:paraId="33D2F9A6" w14:textId="77777777" w:rsidTr="00093AAD">
        <w:tc>
          <w:tcPr>
            <w:tcW w:w="2230" w:type="dxa"/>
            <w:shd w:val="pct5" w:color="000000" w:fill="FFFFFF"/>
            <w:vAlign w:val="center"/>
          </w:tcPr>
          <w:p w14:paraId="6D6E8FF4"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Alta</w:t>
            </w:r>
          </w:p>
        </w:tc>
        <w:tc>
          <w:tcPr>
            <w:tcW w:w="5703" w:type="dxa"/>
            <w:shd w:val="pct5" w:color="000000" w:fill="FFFFFF"/>
            <w:vAlign w:val="center"/>
          </w:tcPr>
          <w:p w14:paraId="45957E26"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Il danno si manifesta sempre o con altissima probabilità sotto le condizioni specificate – La correlazione causa – effetto è indiscutibile – La situazione osservata porterà in breve tempo al manifestarsi del danno in oggetto se non si prendono provvedimenti correttivi</w:t>
            </w:r>
          </w:p>
        </w:tc>
        <w:tc>
          <w:tcPr>
            <w:tcW w:w="1134" w:type="dxa"/>
            <w:shd w:val="pct5" w:color="000000" w:fill="FFFFFF"/>
            <w:vAlign w:val="center"/>
          </w:tcPr>
          <w:p w14:paraId="1315510C"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9</w:t>
            </w:r>
          </w:p>
        </w:tc>
      </w:tr>
    </w:tbl>
    <w:p w14:paraId="3FC0294D" w14:textId="77777777" w:rsidR="001B2BC7" w:rsidRPr="008E5686" w:rsidRDefault="001B2BC7" w:rsidP="001B2BC7">
      <w:pPr>
        <w:spacing w:before="120"/>
        <w:jc w:val="both"/>
        <w:rPr>
          <w:rFonts w:ascii="Arial" w:eastAsia="Times New Roman" w:hAnsi="Arial" w:cs="Arial"/>
          <w:sz w:val="22"/>
          <w:szCs w:val="22"/>
        </w:rPr>
      </w:pPr>
    </w:p>
    <w:p w14:paraId="49FD3A33" w14:textId="77777777" w:rsidR="001B2BC7" w:rsidRPr="008E5686" w:rsidRDefault="001B2BC7" w:rsidP="00C873D4">
      <w:pPr>
        <w:spacing w:before="120" w:line="360" w:lineRule="auto"/>
        <w:jc w:val="both"/>
        <w:rPr>
          <w:rFonts w:ascii="Arial" w:eastAsia="Times New Roman" w:hAnsi="Arial" w:cs="Arial"/>
          <w:sz w:val="22"/>
          <w:szCs w:val="22"/>
        </w:rPr>
      </w:pPr>
      <w:r w:rsidRPr="008E5686">
        <w:rPr>
          <w:rFonts w:ascii="Arial" w:eastAsia="Times New Roman" w:hAnsi="Arial" w:cs="Arial"/>
          <w:sz w:val="22"/>
          <w:szCs w:val="22"/>
        </w:rPr>
        <w:t>L’indice di probabilità che il danno si manifesti è dato, come sopra descritto, dai seguenti fattori:</w:t>
      </w:r>
    </w:p>
    <w:p w14:paraId="12AE9E75" w14:textId="77777777" w:rsidR="001B2BC7" w:rsidRPr="008E5686" w:rsidRDefault="001B2BC7" w:rsidP="00C873D4">
      <w:pPr>
        <w:numPr>
          <w:ilvl w:val="0"/>
          <w:numId w:val="13"/>
        </w:numPr>
        <w:spacing w:before="120" w:after="120" w:line="360" w:lineRule="auto"/>
        <w:ind w:left="714" w:hanging="357"/>
        <w:jc w:val="both"/>
        <w:rPr>
          <w:rFonts w:ascii="Arial" w:eastAsia="Times New Roman" w:hAnsi="Arial" w:cs="Arial"/>
          <w:sz w:val="22"/>
          <w:szCs w:val="22"/>
        </w:rPr>
      </w:pPr>
      <w:r w:rsidRPr="008E5686">
        <w:rPr>
          <w:rFonts w:ascii="Arial" w:eastAsia="Times New Roman" w:hAnsi="Arial" w:cs="Arial"/>
          <w:sz w:val="22"/>
          <w:szCs w:val="22"/>
        </w:rPr>
        <w:t>probabilità che si manifesti l’evento pericoloso (</w:t>
      </w:r>
      <w:r w:rsidRPr="008E5686">
        <w:rPr>
          <w:rFonts w:ascii="Arial" w:eastAsia="Times New Roman" w:hAnsi="Arial" w:cs="Arial"/>
          <w:b/>
          <w:sz w:val="22"/>
          <w:szCs w:val="22"/>
        </w:rPr>
        <w:t>P</w:t>
      </w:r>
      <w:r w:rsidRPr="008E5686">
        <w:rPr>
          <w:rFonts w:ascii="Arial" w:eastAsia="Times New Roman" w:hAnsi="Arial" w:cs="Arial"/>
          <w:sz w:val="22"/>
          <w:szCs w:val="22"/>
        </w:rPr>
        <w:t>);</w:t>
      </w:r>
    </w:p>
    <w:p w14:paraId="50019F82" w14:textId="77777777" w:rsidR="001B2BC7" w:rsidRPr="008E5686" w:rsidRDefault="001B2BC7" w:rsidP="00C873D4">
      <w:pPr>
        <w:numPr>
          <w:ilvl w:val="0"/>
          <w:numId w:val="13"/>
        </w:numPr>
        <w:spacing w:before="120" w:after="120" w:line="360" w:lineRule="auto"/>
        <w:ind w:left="714" w:hanging="357"/>
        <w:jc w:val="both"/>
        <w:rPr>
          <w:rFonts w:ascii="Arial" w:eastAsia="Times New Roman" w:hAnsi="Arial" w:cs="Arial"/>
          <w:sz w:val="22"/>
          <w:szCs w:val="22"/>
        </w:rPr>
      </w:pPr>
      <w:r w:rsidRPr="008E5686">
        <w:rPr>
          <w:rFonts w:ascii="Arial" w:eastAsia="Times New Roman" w:hAnsi="Arial" w:cs="Arial"/>
          <w:sz w:val="22"/>
          <w:szCs w:val="22"/>
        </w:rPr>
        <w:t>probabilità che vi siano persone esposte all’evento pericoloso (</w:t>
      </w:r>
      <w:r w:rsidRPr="008E5686">
        <w:rPr>
          <w:rFonts w:ascii="Arial" w:eastAsia="Times New Roman" w:hAnsi="Arial" w:cs="Arial"/>
          <w:b/>
          <w:sz w:val="22"/>
          <w:szCs w:val="22"/>
        </w:rPr>
        <w:t>Es</w:t>
      </w:r>
      <w:r w:rsidRPr="008E5686">
        <w:rPr>
          <w:rFonts w:ascii="Arial" w:eastAsia="Times New Roman" w:hAnsi="Arial" w:cs="Arial"/>
          <w:sz w:val="22"/>
          <w:szCs w:val="22"/>
        </w:rPr>
        <w:t>);</w:t>
      </w:r>
    </w:p>
    <w:p w14:paraId="6951101F" w14:textId="77777777" w:rsidR="001B2BC7" w:rsidRPr="008E5686" w:rsidRDefault="001B2BC7" w:rsidP="00C873D4">
      <w:pPr>
        <w:numPr>
          <w:ilvl w:val="0"/>
          <w:numId w:val="13"/>
        </w:numPr>
        <w:spacing w:before="120" w:after="120" w:line="360" w:lineRule="auto"/>
        <w:jc w:val="both"/>
        <w:rPr>
          <w:rFonts w:ascii="Arial" w:eastAsia="Times New Roman" w:hAnsi="Arial" w:cs="Arial"/>
          <w:sz w:val="22"/>
          <w:szCs w:val="22"/>
        </w:rPr>
      </w:pPr>
      <w:r w:rsidRPr="008E5686">
        <w:rPr>
          <w:rFonts w:ascii="Arial" w:eastAsia="Times New Roman" w:hAnsi="Arial" w:cs="Arial"/>
          <w:sz w:val="22"/>
          <w:szCs w:val="22"/>
        </w:rPr>
        <w:t>probabilità che le persone esposte riescano a sfuggire i potenziali danni derivanti dall’evento pericoloso (</w:t>
      </w:r>
      <w:proofErr w:type="spellStart"/>
      <w:r w:rsidRPr="008E5686">
        <w:rPr>
          <w:rFonts w:ascii="Arial" w:eastAsia="Times New Roman" w:hAnsi="Arial" w:cs="Arial"/>
          <w:b/>
          <w:sz w:val="22"/>
          <w:szCs w:val="22"/>
        </w:rPr>
        <w:t>Ev</w:t>
      </w:r>
      <w:proofErr w:type="spellEnd"/>
      <w:r w:rsidRPr="008E5686">
        <w:rPr>
          <w:rFonts w:ascii="Arial" w:eastAsia="Times New Roman" w:hAnsi="Arial" w:cs="Arial"/>
          <w:sz w:val="22"/>
          <w:szCs w:val="22"/>
        </w:rPr>
        <w:t>).</w:t>
      </w:r>
    </w:p>
    <w:p w14:paraId="6CCB18B1" w14:textId="5CB677BD" w:rsidR="001B2BC7" w:rsidRPr="008E5686" w:rsidRDefault="001B2BC7" w:rsidP="001B2BC7">
      <w:pPr>
        <w:spacing w:before="120"/>
        <w:jc w:val="both"/>
        <w:rPr>
          <w:rFonts w:ascii="Arial" w:eastAsia="Times New Roman" w:hAnsi="Arial" w:cs="Arial"/>
          <w:sz w:val="22"/>
          <w:szCs w:val="22"/>
        </w:rPr>
      </w:pPr>
      <w:r w:rsidRPr="008E5686">
        <w:rPr>
          <w:rFonts w:ascii="Arial" w:eastAsia="Times New Roman" w:hAnsi="Arial" w:cs="Arial"/>
          <w:sz w:val="22"/>
          <w:szCs w:val="22"/>
        </w:rPr>
        <w:t>a probabilità (</w:t>
      </w:r>
      <w:r w:rsidRPr="008E5686">
        <w:rPr>
          <w:rFonts w:ascii="Arial" w:eastAsia="Times New Roman" w:hAnsi="Arial" w:cs="Arial"/>
          <w:b/>
          <w:sz w:val="22"/>
          <w:szCs w:val="22"/>
        </w:rPr>
        <w:t>P</w:t>
      </w:r>
      <w:r w:rsidRPr="008E5686">
        <w:rPr>
          <w:rFonts w:ascii="Arial" w:eastAsia="Times New Roman" w:hAnsi="Arial" w:cs="Arial"/>
          <w:sz w:val="22"/>
          <w:szCs w:val="22"/>
        </w:rPr>
        <w:t>) che si manifesti la situazione pericolosa è stata valutata come:</w:t>
      </w:r>
    </w:p>
    <w:p w14:paraId="467F4253" w14:textId="77777777" w:rsidR="00C873D4" w:rsidRPr="008E5686" w:rsidRDefault="00C873D4" w:rsidP="001B2BC7">
      <w:pPr>
        <w:spacing w:before="120"/>
        <w:jc w:val="both"/>
        <w:rPr>
          <w:rFonts w:ascii="Arial" w:eastAsia="Times New Roman"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703"/>
        <w:gridCol w:w="1134"/>
      </w:tblGrid>
      <w:tr w:rsidR="001B2BC7" w:rsidRPr="008E5686" w14:paraId="619FC53D" w14:textId="77777777" w:rsidTr="00093AAD">
        <w:trPr>
          <w:cantSplit/>
        </w:trPr>
        <w:tc>
          <w:tcPr>
            <w:tcW w:w="2230" w:type="dxa"/>
            <w:shd w:val="pct5" w:color="000000" w:fill="FFFFFF"/>
            <w:vAlign w:val="center"/>
          </w:tcPr>
          <w:p w14:paraId="1B204618"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Probabilità che si manifesti la situazione pericolosa</w:t>
            </w:r>
          </w:p>
        </w:tc>
        <w:tc>
          <w:tcPr>
            <w:tcW w:w="5703" w:type="dxa"/>
            <w:shd w:val="pct5" w:color="000000" w:fill="FFFFFF"/>
            <w:vAlign w:val="center"/>
          </w:tcPr>
          <w:p w14:paraId="402DB553"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Descrizione</w:t>
            </w:r>
          </w:p>
        </w:tc>
        <w:tc>
          <w:tcPr>
            <w:tcW w:w="1134" w:type="dxa"/>
            <w:shd w:val="pct5" w:color="000000" w:fill="FFFFFF"/>
            <w:vAlign w:val="center"/>
          </w:tcPr>
          <w:p w14:paraId="34920A3E" w14:textId="77777777" w:rsidR="001B2BC7" w:rsidRPr="008E5686" w:rsidRDefault="001B2BC7" w:rsidP="00315A75">
            <w:pPr>
              <w:spacing w:before="120"/>
              <w:ind w:left="110"/>
              <w:jc w:val="center"/>
              <w:rPr>
                <w:rFonts w:ascii="Arial" w:eastAsia="Times New Roman" w:hAnsi="Arial" w:cs="Arial"/>
                <w:b/>
                <w:sz w:val="22"/>
                <w:szCs w:val="22"/>
              </w:rPr>
            </w:pPr>
            <w:r w:rsidRPr="008E5686">
              <w:rPr>
                <w:rFonts w:ascii="Arial" w:eastAsia="Times New Roman" w:hAnsi="Arial" w:cs="Arial"/>
                <w:b/>
                <w:sz w:val="22"/>
                <w:szCs w:val="22"/>
              </w:rPr>
              <w:t xml:space="preserve">Indice </w:t>
            </w:r>
          </w:p>
        </w:tc>
      </w:tr>
      <w:tr w:rsidR="001B2BC7" w:rsidRPr="008E5686" w14:paraId="6B480D16" w14:textId="77777777" w:rsidTr="00093AAD">
        <w:trPr>
          <w:cantSplit/>
        </w:trPr>
        <w:tc>
          <w:tcPr>
            <w:tcW w:w="2230" w:type="dxa"/>
            <w:shd w:val="pct5" w:color="000000" w:fill="FFFFFF"/>
            <w:vAlign w:val="center"/>
          </w:tcPr>
          <w:p w14:paraId="495E9166"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Nulla - Trascurabile</w:t>
            </w:r>
          </w:p>
        </w:tc>
        <w:tc>
          <w:tcPr>
            <w:tcW w:w="5703" w:type="dxa"/>
            <w:shd w:val="pct5" w:color="000000" w:fill="FFFFFF"/>
            <w:vAlign w:val="center"/>
          </w:tcPr>
          <w:p w14:paraId="4BFCC088"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La situazione pericolosa non si manifesta praticamente mai – È necessaria la concomitanza di più eventi indipendenti perché il danno si manifesti</w:t>
            </w:r>
          </w:p>
        </w:tc>
        <w:tc>
          <w:tcPr>
            <w:tcW w:w="1134" w:type="dxa"/>
            <w:shd w:val="pct5" w:color="000000" w:fill="FFFFFF"/>
            <w:vAlign w:val="center"/>
          </w:tcPr>
          <w:p w14:paraId="3A731060" w14:textId="77777777" w:rsidR="001B2BC7" w:rsidRPr="008E5686" w:rsidRDefault="001B2BC7" w:rsidP="00315A75">
            <w:pPr>
              <w:spacing w:before="120"/>
              <w:ind w:left="110"/>
              <w:jc w:val="center"/>
              <w:rPr>
                <w:rFonts w:ascii="Arial" w:eastAsia="Times New Roman" w:hAnsi="Arial" w:cs="Arial"/>
                <w:sz w:val="22"/>
                <w:szCs w:val="22"/>
              </w:rPr>
            </w:pPr>
            <w:r w:rsidRPr="008E5686">
              <w:rPr>
                <w:rFonts w:ascii="Arial" w:eastAsia="Times New Roman" w:hAnsi="Arial" w:cs="Arial"/>
                <w:sz w:val="22"/>
                <w:szCs w:val="22"/>
              </w:rPr>
              <w:t>0</w:t>
            </w:r>
          </w:p>
        </w:tc>
      </w:tr>
      <w:tr w:rsidR="001B2BC7" w:rsidRPr="008E5686" w14:paraId="5D0EEFFC" w14:textId="77777777" w:rsidTr="00093AAD">
        <w:trPr>
          <w:cantSplit/>
        </w:trPr>
        <w:tc>
          <w:tcPr>
            <w:tcW w:w="2230" w:type="dxa"/>
            <w:shd w:val="pct5" w:color="000000" w:fill="FFFFFF"/>
            <w:vAlign w:val="center"/>
          </w:tcPr>
          <w:p w14:paraId="462AF981"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Bassa</w:t>
            </w:r>
          </w:p>
        </w:tc>
        <w:tc>
          <w:tcPr>
            <w:tcW w:w="5703" w:type="dxa"/>
            <w:shd w:val="pct5" w:color="000000" w:fill="FFFFFF"/>
            <w:vAlign w:val="center"/>
          </w:tcPr>
          <w:p w14:paraId="79B2B515"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La probabilità che la situazione pericolosa si manifesti è molto ridotta – Sono noti solo rari casi</w:t>
            </w:r>
          </w:p>
        </w:tc>
        <w:tc>
          <w:tcPr>
            <w:tcW w:w="1134" w:type="dxa"/>
            <w:shd w:val="pct5" w:color="000000" w:fill="FFFFFF"/>
            <w:vAlign w:val="center"/>
          </w:tcPr>
          <w:p w14:paraId="57D9E40F" w14:textId="77777777" w:rsidR="001B2BC7" w:rsidRPr="008E5686" w:rsidRDefault="001B2BC7" w:rsidP="00315A75">
            <w:pPr>
              <w:spacing w:before="120"/>
              <w:ind w:left="110"/>
              <w:jc w:val="center"/>
              <w:rPr>
                <w:rFonts w:ascii="Arial" w:eastAsia="Times New Roman" w:hAnsi="Arial" w:cs="Arial"/>
                <w:sz w:val="22"/>
                <w:szCs w:val="22"/>
              </w:rPr>
            </w:pPr>
            <w:r w:rsidRPr="008E5686">
              <w:rPr>
                <w:rFonts w:ascii="Arial" w:eastAsia="Times New Roman" w:hAnsi="Arial" w:cs="Arial"/>
                <w:sz w:val="22"/>
                <w:szCs w:val="22"/>
              </w:rPr>
              <w:t>1</w:t>
            </w:r>
          </w:p>
        </w:tc>
      </w:tr>
      <w:tr w:rsidR="001B2BC7" w:rsidRPr="008E5686" w14:paraId="47DB1765" w14:textId="77777777" w:rsidTr="00093AAD">
        <w:trPr>
          <w:cantSplit/>
        </w:trPr>
        <w:tc>
          <w:tcPr>
            <w:tcW w:w="2230" w:type="dxa"/>
            <w:shd w:val="pct5" w:color="000000" w:fill="FFFFFF"/>
            <w:vAlign w:val="center"/>
          </w:tcPr>
          <w:p w14:paraId="21197CE7"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Media</w:t>
            </w:r>
          </w:p>
        </w:tc>
        <w:tc>
          <w:tcPr>
            <w:tcW w:w="5703" w:type="dxa"/>
            <w:shd w:val="pct5" w:color="000000" w:fill="FFFFFF"/>
            <w:vAlign w:val="center"/>
          </w:tcPr>
          <w:p w14:paraId="69D96209"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Esiste una buona probabilità che la situazione pericolosa si manifesti</w:t>
            </w:r>
          </w:p>
        </w:tc>
        <w:tc>
          <w:tcPr>
            <w:tcW w:w="1134" w:type="dxa"/>
            <w:shd w:val="pct5" w:color="000000" w:fill="FFFFFF"/>
            <w:vAlign w:val="center"/>
          </w:tcPr>
          <w:p w14:paraId="5392F558" w14:textId="77777777" w:rsidR="001B2BC7" w:rsidRPr="008E5686" w:rsidRDefault="001B2BC7" w:rsidP="00315A75">
            <w:pPr>
              <w:spacing w:before="120"/>
              <w:ind w:left="110"/>
              <w:jc w:val="center"/>
              <w:rPr>
                <w:rFonts w:ascii="Arial" w:eastAsia="Times New Roman" w:hAnsi="Arial" w:cs="Arial"/>
                <w:sz w:val="22"/>
                <w:szCs w:val="22"/>
              </w:rPr>
            </w:pPr>
            <w:r w:rsidRPr="008E5686">
              <w:rPr>
                <w:rFonts w:ascii="Arial" w:eastAsia="Times New Roman" w:hAnsi="Arial" w:cs="Arial"/>
                <w:sz w:val="22"/>
                <w:szCs w:val="22"/>
              </w:rPr>
              <w:t>3</w:t>
            </w:r>
          </w:p>
        </w:tc>
      </w:tr>
      <w:tr w:rsidR="001B2BC7" w:rsidRPr="008E5686" w14:paraId="6E6EC0AF" w14:textId="77777777" w:rsidTr="00093AAD">
        <w:trPr>
          <w:cantSplit/>
        </w:trPr>
        <w:tc>
          <w:tcPr>
            <w:tcW w:w="2230" w:type="dxa"/>
            <w:shd w:val="pct5" w:color="000000" w:fill="FFFFFF"/>
            <w:vAlign w:val="center"/>
          </w:tcPr>
          <w:p w14:paraId="3B1D6325"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Alta</w:t>
            </w:r>
          </w:p>
        </w:tc>
        <w:tc>
          <w:tcPr>
            <w:tcW w:w="5703" w:type="dxa"/>
            <w:shd w:val="pct5" w:color="000000" w:fill="FFFFFF"/>
            <w:vAlign w:val="center"/>
          </w:tcPr>
          <w:p w14:paraId="71715A08"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La situazione pericolosa si manifesta sempre o con altissima probabilità sotto le condizioni specificate</w:t>
            </w:r>
          </w:p>
        </w:tc>
        <w:tc>
          <w:tcPr>
            <w:tcW w:w="1134" w:type="dxa"/>
            <w:shd w:val="pct5" w:color="000000" w:fill="FFFFFF"/>
            <w:vAlign w:val="center"/>
          </w:tcPr>
          <w:p w14:paraId="2497CBB6" w14:textId="77777777" w:rsidR="001B2BC7" w:rsidRPr="008E5686" w:rsidRDefault="001B2BC7" w:rsidP="00315A75">
            <w:pPr>
              <w:spacing w:before="120"/>
              <w:ind w:left="110"/>
              <w:jc w:val="center"/>
              <w:rPr>
                <w:rFonts w:ascii="Arial" w:eastAsia="Times New Roman" w:hAnsi="Arial" w:cs="Arial"/>
                <w:sz w:val="22"/>
                <w:szCs w:val="22"/>
              </w:rPr>
            </w:pPr>
            <w:r w:rsidRPr="008E5686">
              <w:rPr>
                <w:rFonts w:ascii="Arial" w:eastAsia="Times New Roman" w:hAnsi="Arial" w:cs="Arial"/>
                <w:sz w:val="22"/>
                <w:szCs w:val="22"/>
              </w:rPr>
              <w:t>9</w:t>
            </w:r>
          </w:p>
        </w:tc>
      </w:tr>
    </w:tbl>
    <w:p w14:paraId="29E2E2ED" w14:textId="77777777" w:rsidR="001B2BC7" w:rsidRPr="008E5686" w:rsidRDefault="001B2BC7" w:rsidP="001B2BC7">
      <w:pPr>
        <w:spacing w:before="120"/>
        <w:jc w:val="both"/>
        <w:rPr>
          <w:rFonts w:ascii="Arial" w:eastAsia="Times New Roman" w:hAnsi="Arial" w:cs="Arial"/>
          <w:sz w:val="22"/>
          <w:szCs w:val="22"/>
        </w:rPr>
      </w:pPr>
    </w:p>
    <w:p w14:paraId="00286090" w14:textId="77777777" w:rsidR="001B2BC7" w:rsidRPr="008E5686" w:rsidRDefault="001B2BC7" w:rsidP="001B2BC7">
      <w:pPr>
        <w:spacing w:before="120"/>
        <w:jc w:val="both"/>
        <w:rPr>
          <w:rFonts w:ascii="Arial" w:eastAsia="Times New Roman" w:hAnsi="Arial" w:cs="Arial"/>
          <w:sz w:val="22"/>
          <w:szCs w:val="22"/>
        </w:rPr>
      </w:pPr>
      <w:r w:rsidRPr="008E5686">
        <w:rPr>
          <w:rFonts w:ascii="Arial" w:eastAsia="Times New Roman" w:hAnsi="Arial" w:cs="Arial"/>
          <w:sz w:val="22"/>
          <w:szCs w:val="22"/>
        </w:rPr>
        <w:t>L’esposizione (</w:t>
      </w:r>
      <w:r w:rsidRPr="008E5686">
        <w:rPr>
          <w:rFonts w:ascii="Arial" w:eastAsia="Times New Roman" w:hAnsi="Arial" w:cs="Arial"/>
          <w:b/>
          <w:sz w:val="22"/>
          <w:szCs w:val="22"/>
        </w:rPr>
        <w:t>Es</w:t>
      </w:r>
      <w:r w:rsidRPr="008E5686">
        <w:rPr>
          <w:rFonts w:ascii="Arial" w:eastAsia="Times New Roman" w:hAnsi="Arial" w:cs="Arial"/>
          <w:sz w:val="22"/>
          <w:szCs w:val="22"/>
        </w:rPr>
        <w:t>) alla situazione pericolosa è stata valutata come:</w:t>
      </w:r>
    </w:p>
    <w:p w14:paraId="280D2C36" w14:textId="77777777" w:rsidR="00C873D4" w:rsidRPr="008E5686" w:rsidRDefault="00C873D4" w:rsidP="001B2BC7">
      <w:pPr>
        <w:spacing w:before="120"/>
        <w:jc w:val="both"/>
        <w:rPr>
          <w:rFonts w:ascii="Arial" w:eastAsia="Times New Roman"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703"/>
        <w:gridCol w:w="1134"/>
      </w:tblGrid>
      <w:tr w:rsidR="001B2BC7" w:rsidRPr="008E5686" w14:paraId="28351E64" w14:textId="77777777" w:rsidTr="00D854F8">
        <w:trPr>
          <w:cantSplit/>
        </w:trPr>
        <w:tc>
          <w:tcPr>
            <w:tcW w:w="2230" w:type="dxa"/>
            <w:shd w:val="pct5" w:color="000000" w:fill="FFFFFF"/>
            <w:vAlign w:val="center"/>
          </w:tcPr>
          <w:p w14:paraId="1C65DA6E"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Probabilità che vi sia una persona esposta</w:t>
            </w:r>
          </w:p>
        </w:tc>
        <w:tc>
          <w:tcPr>
            <w:tcW w:w="5703" w:type="dxa"/>
            <w:shd w:val="pct5" w:color="000000" w:fill="FFFFFF"/>
            <w:vAlign w:val="center"/>
          </w:tcPr>
          <w:p w14:paraId="0A79626A"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Descrizione</w:t>
            </w:r>
          </w:p>
        </w:tc>
        <w:tc>
          <w:tcPr>
            <w:tcW w:w="1134" w:type="dxa"/>
            <w:shd w:val="pct5" w:color="000000" w:fill="FFFFFF"/>
            <w:vAlign w:val="center"/>
          </w:tcPr>
          <w:p w14:paraId="6DC135AD"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 xml:space="preserve">Indice </w:t>
            </w:r>
          </w:p>
        </w:tc>
      </w:tr>
      <w:tr w:rsidR="001B2BC7" w:rsidRPr="008E5686" w14:paraId="76AEEE98" w14:textId="77777777" w:rsidTr="00D854F8">
        <w:trPr>
          <w:cantSplit/>
        </w:trPr>
        <w:tc>
          <w:tcPr>
            <w:tcW w:w="2230" w:type="dxa"/>
            <w:shd w:val="pct5" w:color="000000" w:fill="FFFFFF"/>
            <w:vAlign w:val="center"/>
          </w:tcPr>
          <w:p w14:paraId="18DBB594"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Nulla</w:t>
            </w:r>
          </w:p>
        </w:tc>
        <w:tc>
          <w:tcPr>
            <w:tcW w:w="5703" w:type="dxa"/>
            <w:shd w:val="pct5" w:color="000000" w:fill="FFFFFF"/>
            <w:vAlign w:val="center"/>
          </w:tcPr>
          <w:p w14:paraId="3FD19AAD"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Non vi sono in alcun caso persone esposte al pericolo (persone in zona pericolosa al manifestarsi del pericolo)</w:t>
            </w:r>
          </w:p>
        </w:tc>
        <w:tc>
          <w:tcPr>
            <w:tcW w:w="1134" w:type="dxa"/>
            <w:shd w:val="pct5" w:color="000000" w:fill="FFFFFF"/>
            <w:vAlign w:val="center"/>
          </w:tcPr>
          <w:p w14:paraId="6727A341"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0</w:t>
            </w:r>
          </w:p>
        </w:tc>
      </w:tr>
      <w:tr w:rsidR="001B2BC7" w:rsidRPr="008E5686" w14:paraId="4C6ADA97" w14:textId="77777777" w:rsidTr="00D854F8">
        <w:trPr>
          <w:cantSplit/>
        </w:trPr>
        <w:tc>
          <w:tcPr>
            <w:tcW w:w="2230" w:type="dxa"/>
            <w:shd w:val="pct5" w:color="000000" w:fill="FFFFFF"/>
            <w:vAlign w:val="center"/>
          </w:tcPr>
          <w:p w14:paraId="30043255"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Bassa o discontinua</w:t>
            </w:r>
          </w:p>
        </w:tc>
        <w:tc>
          <w:tcPr>
            <w:tcW w:w="5703" w:type="dxa"/>
            <w:shd w:val="pct5" w:color="000000" w:fill="FFFFFF"/>
            <w:vAlign w:val="center"/>
          </w:tcPr>
          <w:p w14:paraId="2C0BBD1F"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Occasionalmente, per ragioni prevedibili insite nel normale ciclo lavorativo, vi sono persone nella zona pericolosa in condizioni nelle quali si potrebbe manifestare il pericolo.</w:t>
            </w:r>
          </w:p>
        </w:tc>
        <w:tc>
          <w:tcPr>
            <w:tcW w:w="1134" w:type="dxa"/>
            <w:shd w:val="pct5" w:color="000000" w:fill="FFFFFF"/>
            <w:vAlign w:val="center"/>
          </w:tcPr>
          <w:p w14:paraId="59632AB9"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1</w:t>
            </w:r>
          </w:p>
        </w:tc>
      </w:tr>
      <w:tr w:rsidR="001B2BC7" w:rsidRPr="008E5686" w14:paraId="314252CD" w14:textId="77777777" w:rsidTr="00D854F8">
        <w:trPr>
          <w:cantSplit/>
        </w:trPr>
        <w:tc>
          <w:tcPr>
            <w:tcW w:w="2230" w:type="dxa"/>
            <w:shd w:val="pct5" w:color="000000" w:fill="FFFFFF"/>
            <w:vAlign w:val="center"/>
          </w:tcPr>
          <w:p w14:paraId="3A50B576"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Alta o continua</w:t>
            </w:r>
          </w:p>
        </w:tc>
        <w:tc>
          <w:tcPr>
            <w:tcW w:w="5703" w:type="dxa"/>
            <w:shd w:val="pct5" w:color="000000" w:fill="FFFFFF"/>
            <w:vAlign w:val="center"/>
          </w:tcPr>
          <w:p w14:paraId="454E4B34"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Vi sono sempre o spesso, per ragioni insite nel normale ciclo lavorativo, persone nella zona pericolosa in condizioni nelle quali si potrebbe manifestare il pericolo.</w:t>
            </w:r>
          </w:p>
        </w:tc>
        <w:tc>
          <w:tcPr>
            <w:tcW w:w="1134" w:type="dxa"/>
            <w:shd w:val="pct5" w:color="000000" w:fill="FFFFFF"/>
            <w:vAlign w:val="center"/>
          </w:tcPr>
          <w:p w14:paraId="67A7F3D6"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3</w:t>
            </w:r>
          </w:p>
        </w:tc>
      </w:tr>
    </w:tbl>
    <w:p w14:paraId="586F5831" w14:textId="77777777" w:rsidR="001B2BC7" w:rsidRPr="008E5686" w:rsidRDefault="001B2BC7" w:rsidP="001B2BC7">
      <w:pPr>
        <w:spacing w:before="120"/>
        <w:jc w:val="both"/>
        <w:rPr>
          <w:rFonts w:ascii="Arial" w:eastAsia="Times New Roman" w:hAnsi="Arial" w:cs="Arial"/>
          <w:sz w:val="22"/>
          <w:szCs w:val="22"/>
        </w:rPr>
      </w:pPr>
    </w:p>
    <w:p w14:paraId="00760166" w14:textId="77777777" w:rsidR="001B2BC7" w:rsidRPr="008E5686" w:rsidRDefault="001B2BC7" w:rsidP="001B2BC7">
      <w:pPr>
        <w:spacing w:before="120"/>
        <w:jc w:val="both"/>
        <w:rPr>
          <w:rFonts w:ascii="Arial" w:eastAsia="Times New Roman" w:hAnsi="Arial" w:cs="Arial"/>
          <w:sz w:val="22"/>
          <w:szCs w:val="22"/>
        </w:rPr>
      </w:pPr>
      <w:r w:rsidRPr="008E5686">
        <w:rPr>
          <w:rFonts w:ascii="Arial" w:eastAsia="Times New Roman" w:hAnsi="Arial" w:cs="Arial"/>
          <w:sz w:val="22"/>
          <w:szCs w:val="22"/>
        </w:rPr>
        <w:t>L’evitabilità (</w:t>
      </w:r>
      <w:proofErr w:type="spellStart"/>
      <w:r w:rsidRPr="008E5686">
        <w:rPr>
          <w:rFonts w:ascii="Arial" w:eastAsia="Times New Roman" w:hAnsi="Arial" w:cs="Arial"/>
          <w:b/>
          <w:sz w:val="22"/>
          <w:szCs w:val="22"/>
        </w:rPr>
        <w:t>Ev</w:t>
      </w:r>
      <w:proofErr w:type="spellEnd"/>
      <w:r w:rsidRPr="008E5686">
        <w:rPr>
          <w:rFonts w:ascii="Arial" w:eastAsia="Times New Roman" w:hAnsi="Arial" w:cs="Arial"/>
          <w:sz w:val="22"/>
          <w:szCs w:val="22"/>
        </w:rPr>
        <w:t>) del danno è stata valutata come:</w:t>
      </w:r>
    </w:p>
    <w:p w14:paraId="4A205C87" w14:textId="77777777" w:rsidR="00C873D4" w:rsidRPr="008E5686" w:rsidRDefault="00C873D4" w:rsidP="001B2BC7">
      <w:pPr>
        <w:spacing w:before="120"/>
        <w:jc w:val="both"/>
        <w:rPr>
          <w:rFonts w:ascii="Arial" w:eastAsia="Times New Roman" w:hAnsi="Arial" w:cs="Arial"/>
          <w:sz w:val="22"/>
          <w:szCs w:val="22"/>
        </w:rPr>
      </w:pPr>
    </w:p>
    <w:p w14:paraId="568A82E8" w14:textId="77777777" w:rsidR="00C873D4" w:rsidRPr="008E5686" w:rsidRDefault="00C873D4" w:rsidP="001B2BC7">
      <w:pPr>
        <w:spacing w:before="120"/>
        <w:jc w:val="both"/>
        <w:rPr>
          <w:rFonts w:ascii="Arial" w:eastAsia="Times New Roman"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703"/>
        <w:gridCol w:w="1134"/>
      </w:tblGrid>
      <w:tr w:rsidR="001B2BC7" w:rsidRPr="008E5686" w14:paraId="6A151B31" w14:textId="77777777" w:rsidTr="00D854F8">
        <w:trPr>
          <w:cantSplit/>
        </w:trPr>
        <w:tc>
          <w:tcPr>
            <w:tcW w:w="2230" w:type="dxa"/>
            <w:shd w:val="pct5" w:color="000000" w:fill="FFFFFF"/>
            <w:vAlign w:val="center"/>
          </w:tcPr>
          <w:p w14:paraId="1ACCD7C0"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Probabilità che una persona esposta sfugga il danno</w:t>
            </w:r>
          </w:p>
        </w:tc>
        <w:tc>
          <w:tcPr>
            <w:tcW w:w="5703" w:type="dxa"/>
            <w:shd w:val="pct5" w:color="000000" w:fill="FFFFFF"/>
            <w:vAlign w:val="center"/>
          </w:tcPr>
          <w:p w14:paraId="3F7D8F95"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Descrizione</w:t>
            </w:r>
          </w:p>
        </w:tc>
        <w:tc>
          <w:tcPr>
            <w:tcW w:w="1134" w:type="dxa"/>
            <w:shd w:val="pct5" w:color="000000" w:fill="FFFFFF"/>
            <w:vAlign w:val="center"/>
          </w:tcPr>
          <w:p w14:paraId="4EFA0EC3"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 xml:space="preserve">Indice </w:t>
            </w:r>
          </w:p>
        </w:tc>
      </w:tr>
      <w:tr w:rsidR="001B2BC7" w:rsidRPr="008E5686" w14:paraId="52A11855" w14:textId="77777777" w:rsidTr="00D854F8">
        <w:trPr>
          <w:cantSplit/>
        </w:trPr>
        <w:tc>
          <w:tcPr>
            <w:tcW w:w="2230" w:type="dxa"/>
            <w:shd w:val="pct5" w:color="000000" w:fill="FFFFFF"/>
            <w:vAlign w:val="center"/>
          </w:tcPr>
          <w:p w14:paraId="46C10429"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Sempre possibile</w:t>
            </w:r>
          </w:p>
        </w:tc>
        <w:tc>
          <w:tcPr>
            <w:tcW w:w="5703" w:type="dxa"/>
            <w:shd w:val="pct5" w:color="000000" w:fill="FFFFFF"/>
            <w:vAlign w:val="center"/>
          </w:tcPr>
          <w:p w14:paraId="75C97F2B"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La persona esposta è in grado di sfuggire i danni ovvero riesce a identificare la situazione pericolosa e a sfuggire il pericolo. Questa condizione non elimina del tutto il rischio in quanto per ragioni concomitanti col manifestarsi del pericolo (distrazione, stanchezza, malore ecc.) la persona esposta potrebbe non essere in grado di sfuggire il pericolo.</w:t>
            </w:r>
          </w:p>
        </w:tc>
        <w:tc>
          <w:tcPr>
            <w:tcW w:w="1134" w:type="dxa"/>
            <w:shd w:val="pct5" w:color="000000" w:fill="FFFFFF"/>
            <w:vAlign w:val="center"/>
          </w:tcPr>
          <w:p w14:paraId="4E209280"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9</w:t>
            </w:r>
          </w:p>
        </w:tc>
      </w:tr>
      <w:tr w:rsidR="001B2BC7" w:rsidRPr="008E5686" w14:paraId="14D8963F" w14:textId="77777777" w:rsidTr="00D854F8">
        <w:trPr>
          <w:cantSplit/>
        </w:trPr>
        <w:tc>
          <w:tcPr>
            <w:tcW w:w="2230" w:type="dxa"/>
            <w:shd w:val="pct5" w:color="000000" w:fill="FFFFFF"/>
            <w:vAlign w:val="center"/>
          </w:tcPr>
          <w:p w14:paraId="092F5AEF"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Possibile sotto certe condizioni – scarsamente possibile</w:t>
            </w:r>
          </w:p>
        </w:tc>
        <w:tc>
          <w:tcPr>
            <w:tcW w:w="5703" w:type="dxa"/>
            <w:shd w:val="pct5" w:color="000000" w:fill="FFFFFF"/>
            <w:vAlign w:val="center"/>
          </w:tcPr>
          <w:p w14:paraId="78C0456F"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La persona esposta non sempre è in grado di identificare la situazione pericolosa e/o di sfuggire al pericolo.</w:t>
            </w:r>
          </w:p>
        </w:tc>
        <w:tc>
          <w:tcPr>
            <w:tcW w:w="1134" w:type="dxa"/>
            <w:shd w:val="pct5" w:color="000000" w:fill="FFFFFF"/>
            <w:vAlign w:val="center"/>
          </w:tcPr>
          <w:p w14:paraId="03349F86"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3</w:t>
            </w:r>
          </w:p>
        </w:tc>
      </w:tr>
      <w:tr w:rsidR="001B2BC7" w:rsidRPr="008E5686" w14:paraId="1188817A" w14:textId="77777777" w:rsidTr="00D854F8">
        <w:trPr>
          <w:cantSplit/>
        </w:trPr>
        <w:tc>
          <w:tcPr>
            <w:tcW w:w="2230" w:type="dxa"/>
            <w:shd w:val="pct5" w:color="000000" w:fill="FFFFFF"/>
            <w:vAlign w:val="center"/>
          </w:tcPr>
          <w:p w14:paraId="5408BC10"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Impossibile</w:t>
            </w:r>
          </w:p>
        </w:tc>
        <w:tc>
          <w:tcPr>
            <w:tcW w:w="5703" w:type="dxa"/>
            <w:shd w:val="pct5" w:color="000000" w:fill="FFFFFF"/>
            <w:vAlign w:val="center"/>
          </w:tcPr>
          <w:p w14:paraId="6E23A619"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La persona esposta non può in alcun caso sfuggire al pericolo quando questo si manifesta (il pericolo si manifesta troppo rapidamente, la situazione pericolosa non è identificabile prima che si verifichi il danno, non esistono vie di fuga adeguate ecc.)</w:t>
            </w:r>
          </w:p>
        </w:tc>
        <w:tc>
          <w:tcPr>
            <w:tcW w:w="1134" w:type="dxa"/>
            <w:shd w:val="pct5" w:color="000000" w:fill="FFFFFF"/>
            <w:vAlign w:val="center"/>
          </w:tcPr>
          <w:p w14:paraId="68A809B0"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1</w:t>
            </w:r>
          </w:p>
        </w:tc>
      </w:tr>
    </w:tbl>
    <w:p w14:paraId="3CDBE54F" w14:textId="77777777" w:rsidR="001B2BC7" w:rsidRPr="008E5686" w:rsidRDefault="001B2BC7" w:rsidP="001B2BC7">
      <w:pPr>
        <w:spacing w:before="120"/>
        <w:jc w:val="both"/>
        <w:rPr>
          <w:rFonts w:ascii="Arial" w:eastAsia="Times New Roman" w:hAnsi="Arial" w:cs="Arial"/>
          <w:sz w:val="22"/>
          <w:szCs w:val="22"/>
        </w:rPr>
      </w:pPr>
    </w:p>
    <w:p w14:paraId="5AF8E62F" w14:textId="77777777" w:rsidR="001B2BC7" w:rsidRPr="008E5686" w:rsidRDefault="001B2BC7" w:rsidP="00C873D4">
      <w:pPr>
        <w:spacing w:before="120" w:line="360" w:lineRule="auto"/>
        <w:jc w:val="both"/>
        <w:rPr>
          <w:rFonts w:ascii="Arial" w:eastAsia="Times New Roman" w:hAnsi="Arial" w:cs="Arial"/>
          <w:sz w:val="22"/>
          <w:szCs w:val="22"/>
        </w:rPr>
      </w:pPr>
      <w:r w:rsidRPr="008E5686">
        <w:rPr>
          <w:rFonts w:ascii="Arial" w:eastAsia="Times New Roman" w:hAnsi="Arial" w:cs="Arial"/>
          <w:sz w:val="22"/>
          <w:szCs w:val="22"/>
        </w:rPr>
        <w:t>l’Indice di Probabilità (</w:t>
      </w:r>
      <w:r w:rsidRPr="008E5686">
        <w:rPr>
          <w:rFonts w:ascii="Arial" w:eastAsia="Times New Roman" w:hAnsi="Arial" w:cs="Arial"/>
          <w:b/>
          <w:sz w:val="22"/>
          <w:szCs w:val="22"/>
        </w:rPr>
        <w:t>IP</w:t>
      </w:r>
      <w:r w:rsidRPr="008E5686">
        <w:rPr>
          <w:rFonts w:ascii="Arial" w:eastAsia="Times New Roman" w:hAnsi="Arial" w:cs="Arial"/>
          <w:sz w:val="22"/>
          <w:szCs w:val="22"/>
        </w:rPr>
        <w:t>) si calcola come segue:</w:t>
      </w:r>
    </w:p>
    <w:p w14:paraId="19A374CA" w14:textId="77777777" w:rsidR="001B2BC7" w:rsidRPr="008E5686" w:rsidRDefault="001B2BC7" w:rsidP="00C873D4">
      <w:pPr>
        <w:spacing w:before="120" w:line="360" w:lineRule="auto"/>
        <w:jc w:val="center"/>
        <w:rPr>
          <w:rFonts w:ascii="Arial" w:eastAsia="Times New Roman" w:hAnsi="Arial" w:cs="Arial"/>
          <w:b/>
          <w:sz w:val="22"/>
          <w:szCs w:val="22"/>
          <w:u w:val="single"/>
        </w:rPr>
      </w:pPr>
      <w:r w:rsidRPr="008E5686">
        <w:rPr>
          <w:rFonts w:ascii="Arial" w:eastAsia="Times New Roman" w:hAnsi="Arial" w:cs="Arial"/>
          <w:b/>
          <w:sz w:val="22"/>
          <w:szCs w:val="22"/>
        </w:rPr>
        <w:t>IP = P*Es/</w:t>
      </w:r>
      <w:proofErr w:type="spellStart"/>
      <w:r w:rsidRPr="008E5686">
        <w:rPr>
          <w:rFonts w:ascii="Arial" w:eastAsia="Times New Roman" w:hAnsi="Arial" w:cs="Arial"/>
          <w:b/>
          <w:sz w:val="22"/>
          <w:szCs w:val="22"/>
        </w:rPr>
        <w:t>Ev</w:t>
      </w:r>
      <w:proofErr w:type="spellEnd"/>
    </w:p>
    <w:p w14:paraId="2EC42973" w14:textId="77777777" w:rsidR="001B2BC7" w:rsidRPr="008E5686" w:rsidRDefault="001B2BC7" w:rsidP="00C873D4">
      <w:pPr>
        <w:spacing w:before="120" w:line="360" w:lineRule="auto"/>
        <w:jc w:val="both"/>
        <w:rPr>
          <w:rFonts w:ascii="Arial" w:eastAsia="Times New Roman" w:hAnsi="Arial" w:cs="Arial"/>
          <w:sz w:val="22"/>
          <w:szCs w:val="22"/>
        </w:rPr>
      </w:pPr>
      <w:r w:rsidRPr="008E5686">
        <w:rPr>
          <w:rFonts w:ascii="Arial" w:eastAsia="Times New Roman" w:hAnsi="Arial" w:cs="Arial"/>
          <w:sz w:val="22"/>
          <w:szCs w:val="22"/>
        </w:rPr>
        <w:t>Per normalizzare il risultato riportando il risultato in un intervallo compreso fra 0 e 9 (essendo IP un modo per stimare la probabilità) si divide per 3 IP.</w:t>
      </w:r>
    </w:p>
    <w:p w14:paraId="3676DFDE" w14:textId="77777777" w:rsidR="001B2BC7" w:rsidRPr="008E5686" w:rsidRDefault="001B2BC7" w:rsidP="00C873D4">
      <w:pPr>
        <w:spacing w:before="120" w:line="360" w:lineRule="auto"/>
        <w:jc w:val="both"/>
        <w:rPr>
          <w:rFonts w:ascii="Arial" w:eastAsia="Times New Roman" w:hAnsi="Arial" w:cs="Arial"/>
          <w:sz w:val="22"/>
          <w:szCs w:val="22"/>
        </w:rPr>
      </w:pPr>
      <w:r w:rsidRPr="008E5686">
        <w:rPr>
          <w:rFonts w:ascii="Arial" w:eastAsia="Times New Roman" w:hAnsi="Arial" w:cs="Arial"/>
          <w:sz w:val="22"/>
          <w:szCs w:val="22"/>
        </w:rPr>
        <w:t xml:space="preserve">Quindi </w:t>
      </w:r>
      <w:r w:rsidRPr="008E5686">
        <w:rPr>
          <w:rFonts w:ascii="Arial" w:eastAsia="Times New Roman" w:hAnsi="Arial" w:cs="Arial"/>
          <w:b/>
          <w:sz w:val="22"/>
          <w:szCs w:val="22"/>
        </w:rPr>
        <w:t>Probabilità = IP/3</w:t>
      </w:r>
      <w:r w:rsidRPr="008E5686">
        <w:rPr>
          <w:rFonts w:ascii="Arial" w:eastAsia="Times New Roman" w:hAnsi="Arial" w:cs="Arial"/>
          <w:sz w:val="22"/>
          <w:szCs w:val="22"/>
        </w:rPr>
        <w:t>.</w:t>
      </w:r>
    </w:p>
    <w:p w14:paraId="09771F3E" w14:textId="77777777" w:rsidR="001B2BC7" w:rsidRPr="008E5686" w:rsidRDefault="001B2BC7" w:rsidP="00C873D4">
      <w:pPr>
        <w:spacing w:before="120" w:line="360" w:lineRule="auto"/>
        <w:jc w:val="both"/>
        <w:rPr>
          <w:rFonts w:ascii="Arial" w:eastAsia="Times New Roman" w:hAnsi="Arial" w:cs="Arial"/>
          <w:sz w:val="22"/>
          <w:szCs w:val="22"/>
        </w:rPr>
      </w:pPr>
      <w:bookmarkStart w:id="13" w:name="_Toc86217849"/>
      <w:bookmarkStart w:id="14" w:name="_Toc161483454"/>
      <w:r w:rsidRPr="008E5686">
        <w:rPr>
          <w:rFonts w:ascii="Arial" w:eastAsia="Times New Roman" w:hAnsi="Arial" w:cs="Arial"/>
          <w:sz w:val="22"/>
          <w:szCs w:val="22"/>
        </w:rPr>
        <w:t>Come già la stima dei rischi associati ad ogni pericolo è stata effettuata valutando la gravità (</w:t>
      </w:r>
      <w:r w:rsidRPr="008E5686">
        <w:rPr>
          <w:rFonts w:ascii="Arial" w:eastAsia="Times New Roman" w:hAnsi="Arial" w:cs="Arial"/>
          <w:b/>
          <w:sz w:val="22"/>
          <w:szCs w:val="22"/>
        </w:rPr>
        <w:t>G</w:t>
      </w:r>
      <w:r w:rsidRPr="008E5686">
        <w:rPr>
          <w:rFonts w:ascii="Arial" w:eastAsia="Times New Roman" w:hAnsi="Arial" w:cs="Arial"/>
          <w:sz w:val="22"/>
          <w:szCs w:val="22"/>
        </w:rPr>
        <w:t>) del danno e la probabilità (</w:t>
      </w:r>
      <w:r w:rsidRPr="008E5686">
        <w:rPr>
          <w:rFonts w:ascii="Arial" w:eastAsia="Times New Roman" w:hAnsi="Arial" w:cs="Arial"/>
          <w:b/>
          <w:sz w:val="22"/>
          <w:szCs w:val="22"/>
        </w:rPr>
        <w:t>IP</w:t>
      </w:r>
      <w:r w:rsidRPr="008E5686">
        <w:rPr>
          <w:rFonts w:ascii="Arial" w:eastAsia="Times New Roman" w:hAnsi="Arial" w:cs="Arial"/>
          <w:sz w:val="22"/>
          <w:szCs w:val="22"/>
        </w:rPr>
        <w:t>) che il danno si manifesti. La relazione che definisce l’Indice di Rischio (</w:t>
      </w:r>
      <w:r w:rsidRPr="008E5686">
        <w:rPr>
          <w:rFonts w:ascii="Arial" w:eastAsia="Times New Roman" w:hAnsi="Arial" w:cs="Arial"/>
          <w:b/>
          <w:sz w:val="22"/>
          <w:szCs w:val="22"/>
        </w:rPr>
        <w:t>IR</w:t>
      </w:r>
      <w:r w:rsidRPr="008E5686">
        <w:rPr>
          <w:rFonts w:ascii="Arial" w:eastAsia="Times New Roman" w:hAnsi="Arial" w:cs="Arial"/>
          <w:sz w:val="22"/>
          <w:szCs w:val="22"/>
        </w:rPr>
        <w:t>) si calcola come segue:</w:t>
      </w:r>
    </w:p>
    <w:p w14:paraId="39F64DF6" w14:textId="77777777" w:rsidR="001B2BC7" w:rsidRPr="008E5686" w:rsidRDefault="001B2BC7" w:rsidP="00C873D4">
      <w:pPr>
        <w:spacing w:before="120" w:line="360" w:lineRule="auto"/>
        <w:jc w:val="center"/>
        <w:rPr>
          <w:rFonts w:ascii="Arial" w:eastAsia="Times New Roman" w:hAnsi="Arial" w:cs="Arial"/>
          <w:b/>
          <w:sz w:val="22"/>
          <w:szCs w:val="22"/>
        </w:rPr>
      </w:pPr>
      <w:r w:rsidRPr="008E5686">
        <w:rPr>
          <w:rFonts w:ascii="Arial" w:eastAsia="Times New Roman" w:hAnsi="Arial" w:cs="Arial"/>
          <w:b/>
          <w:sz w:val="22"/>
          <w:szCs w:val="22"/>
        </w:rPr>
        <w:t>IR = G*IP</w:t>
      </w:r>
    </w:p>
    <w:p w14:paraId="3919B84D" w14:textId="77777777" w:rsidR="001B2BC7" w:rsidRPr="008E5686" w:rsidRDefault="001B2BC7" w:rsidP="00C873D4">
      <w:pPr>
        <w:spacing w:before="120" w:line="360" w:lineRule="auto"/>
        <w:rPr>
          <w:rFonts w:ascii="Arial" w:eastAsia="Times New Roman" w:hAnsi="Arial" w:cs="Arial"/>
          <w:sz w:val="22"/>
          <w:szCs w:val="22"/>
        </w:rPr>
      </w:pPr>
      <w:r w:rsidRPr="008E5686">
        <w:rPr>
          <w:rFonts w:ascii="Arial" w:eastAsia="Times New Roman" w:hAnsi="Arial" w:cs="Arial"/>
          <w:sz w:val="22"/>
          <w:szCs w:val="22"/>
        </w:rPr>
        <w:t>Il valore dell’indice di rischio derivante da questa relazione potrà essere:</w:t>
      </w:r>
    </w:p>
    <w:p w14:paraId="2AC024F6" w14:textId="77777777" w:rsidR="001B2BC7" w:rsidRPr="008E5686" w:rsidRDefault="001B2BC7" w:rsidP="00C873D4">
      <w:pPr>
        <w:spacing w:before="120" w:line="360" w:lineRule="auto"/>
        <w:jc w:val="center"/>
        <w:rPr>
          <w:rFonts w:ascii="Arial" w:eastAsia="Times New Roman" w:hAnsi="Arial" w:cs="Arial"/>
          <w:b/>
          <w:sz w:val="22"/>
          <w:szCs w:val="22"/>
        </w:rPr>
      </w:pPr>
      <w:r w:rsidRPr="008E5686">
        <w:rPr>
          <w:rFonts w:ascii="Arial" w:eastAsia="Times New Roman" w:hAnsi="Arial" w:cs="Arial"/>
          <w:b/>
          <w:sz w:val="22"/>
          <w:szCs w:val="22"/>
        </w:rPr>
        <w:t>0 – 1 – 3 – 9 – 27 – 81</w:t>
      </w:r>
    </w:p>
    <w:p w14:paraId="2856B3AE" w14:textId="77777777" w:rsidR="001B2BC7" w:rsidRPr="008E5686" w:rsidRDefault="001B2BC7" w:rsidP="001B2BC7">
      <w:pPr>
        <w:spacing w:before="120"/>
        <w:jc w:val="center"/>
        <w:rPr>
          <w:rFonts w:ascii="Arial" w:eastAsia="Times New Roman" w:hAnsi="Arial" w:cs="Arial"/>
          <w:b/>
          <w:sz w:val="22"/>
          <w:szCs w:val="22"/>
        </w:rPr>
      </w:pPr>
    </w:p>
    <w:bookmarkEnd w:id="13"/>
    <w:bookmarkEnd w:id="14"/>
    <w:p w14:paraId="388EB031" w14:textId="77777777" w:rsidR="001B2BC7" w:rsidRPr="008E5686" w:rsidRDefault="001B2BC7" w:rsidP="00C873D4">
      <w:pPr>
        <w:spacing w:before="120" w:line="360" w:lineRule="auto"/>
        <w:jc w:val="both"/>
        <w:rPr>
          <w:rFonts w:ascii="Arial" w:eastAsia="Times New Roman" w:hAnsi="Arial" w:cs="Arial"/>
          <w:sz w:val="22"/>
          <w:szCs w:val="22"/>
        </w:rPr>
      </w:pPr>
      <w:r w:rsidRPr="008E5686">
        <w:rPr>
          <w:rFonts w:ascii="Arial" w:eastAsia="Times New Roman" w:hAnsi="Arial" w:cs="Arial"/>
          <w:sz w:val="22"/>
          <w:szCs w:val="22"/>
        </w:rPr>
        <w:t>Da quanto sopra derivano i valori dell’indice di rischio (</w:t>
      </w:r>
      <w:r w:rsidRPr="008E5686">
        <w:rPr>
          <w:rFonts w:ascii="Arial" w:eastAsia="Times New Roman" w:hAnsi="Arial" w:cs="Arial"/>
          <w:b/>
          <w:sz w:val="22"/>
          <w:szCs w:val="22"/>
        </w:rPr>
        <w:t>IR</w:t>
      </w:r>
      <w:r w:rsidRPr="008E5686">
        <w:rPr>
          <w:rFonts w:ascii="Arial" w:eastAsia="Times New Roman" w:hAnsi="Arial" w:cs="Arial"/>
          <w:sz w:val="22"/>
          <w:szCs w:val="22"/>
        </w:rPr>
        <w:t>) descritti nella seguente matrice di rischio:</w:t>
      </w:r>
    </w:p>
    <w:p w14:paraId="550A13B4" w14:textId="77777777" w:rsidR="001B2BC7" w:rsidRPr="008E5686" w:rsidRDefault="001B2BC7" w:rsidP="001B2BC7">
      <w:pPr>
        <w:spacing w:before="120"/>
        <w:jc w:val="both"/>
        <w:rPr>
          <w:rFonts w:ascii="Arial" w:eastAsia="Times New Roman"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230"/>
        <w:gridCol w:w="1800"/>
        <w:gridCol w:w="1980"/>
        <w:gridCol w:w="1980"/>
        <w:gridCol w:w="1787"/>
      </w:tblGrid>
      <w:tr w:rsidR="001B2BC7" w:rsidRPr="008E5686" w14:paraId="6E61BE29" w14:textId="77777777" w:rsidTr="00C873D4">
        <w:trPr>
          <w:cantSplit/>
        </w:trPr>
        <w:tc>
          <w:tcPr>
            <w:tcW w:w="2230" w:type="dxa"/>
            <w:tcBorders>
              <w:top w:val="single" w:sz="6" w:space="0" w:color="auto"/>
              <w:left w:val="single" w:sz="6" w:space="0" w:color="auto"/>
              <w:bottom w:val="single" w:sz="6" w:space="0" w:color="auto"/>
              <w:right w:val="single" w:sz="6" w:space="0" w:color="auto"/>
            </w:tcBorders>
            <w:shd w:val="pct5" w:color="000000" w:fill="FFFFFF"/>
            <w:vAlign w:val="center"/>
          </w:tcPr>
          <w:p w14:paraId="7EA2BA4D" w14:textId="77777777" w:rsidR="001B2BC7" w:rsidRPr="008E5686" w:rsidRDefault="001B2BC7" w:rsidP="00315A75">
            <w:pPr>
              <w:spacing w:before="120"/>
              <w:jc w:val="center"/>
              <w:rPr>
                <w:rFonts w:ascii="Arial" w:eastAsia="Times New Roman" w:hAnsi="Arial" w:cs="Arial"/>
                <w:b/>
                <w:sz w:val="22"/>
                <w:szCs w:val="22"/>
                <w:u w:val="single"/>
              </w:rPr>
            </w:pPr>
          </w:p>
        </w:tc>
        <w:tc>
          <w:tcPr>
            <w:tcW w:w="7547" w:type="dxa"/>
            <w:gridSpan w:val="4"/>
            <w:tcBorders>
              <w:top w:val="single" w:sz="6" w:space="0" w:color="auto"/>
              <w:bottom w:val="single" w:sz="6" w:space="0" w:color="auto"/>
              <w:right w:val="single" w:sz="6" w:space="0" w:color="auto"/>
            </w:tcBorders>
            <w:shd w:val="pct5" w:color="000000" w:fill="FFFFFF"/>
            <w:vAlign w:val="center"/>
          </w:tcPr>
          <w:p w14:paraId="43D21AFA" w14:textId="77777777" w:rsidR="001B2BC7" w:rsidRPr="008E5686" w:rsidRDefault="001B2BC7" w:rsidP="00315A75">
            <w:pPr>
              <w:spacing w:before="120"/>
              <w:jc w:val="center"/>
              <w:rPr>
                <w:rFonts w:ascii="Arial" w:eastAsia="Times New Roman" w:hAnsi="Arial" w:cs="Arial"/>
                <w:b/>
                <w:i/>
                <w:sz w:val="22"/>
                <w:szCs w:val="22"/>
                <w:u w:val="single"/>
              </w:rPr>
            </w:pPr>
            <w:r w:rsidRPr="008E5686">
              <w:rPr>
                <w:rFonts w:ascii="Arial" w:eastAsia="Times New Roman" w:hAnsi="Arial" w:cs="Arial"/>
                <w:b/>
                <w:i/>
                <w:sz w:val="22"/>
                <w:szCs w:val="22"/>
              </w:rPr>
              <w:t>ENTITÀ DANNO</w:t>
            </w:r>
          </w:p>
        </w:tc>
      </w:tr>
      <w:tr w:rsidR="001B2BC7" w:rsidRPr="008E5686" w14:paraId="63BCE017" w14:textId="77777777" w:rsidTr="00C873D4">
        <w:trPr>
          <w:cantSplit/>
        </w:trPr>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14:paraId="36C926D4" w14:textId="77777777" w:rsidR="001B2BC7" w:rsidRPr="008E5686" w:rsidRDefault="001B2BC7" w:rsidP="00315A75">
            <w:pPr>
              <w:spacing w:before="120"/>
              <w:jc w:val="center"/>
              <w:rPr>
                <w:rFonts w:ascii="Arial" w:eastAsia="Times New Roman" w:hAnsi="Arial" w:cs="Arial"/>
                <w:b/>
                <w:i/>
                <w:sz w:val="22"/>
                <w:szCs w:val="22"/>
                <w:u w:val="single"/>
              </w:rPr>
            </w:pPr>
            <w:r w:rsidRPr="008E5686">
              <w:rPr>
                <w:rFonts w:ascii="Arial" w:eastAsia="Times New Roman" w:hAnsi="Arial" w:cs="Arial"/>
                <w:b/>
                <w:i/>
                <w:sz w:val="22"/>
                <w:szCs w:val="22"/>
              </w:rPr>
              <w:t>PROBABILITÀ</w:t>
            </w:r>
          </w:p>
        </w:tc>
        <w:tc>
          <w:tcPr>
            <w:tcW w:w="1800" w:type="dxa"/>
            <w:tcBorders>
              <w:top w:val="single" w:sz="6" w:space="0" w:color="auto"/>
              <w:left w:val="single" w:sz="6" w:space="0" w:color="auto"/>
              <w:bottom w:val="single" w:sz="6" w:space="0" w:color="auto"/>
              <w:right w:val="single" w:sz="6" w:space="0" w:color="auto"/>
            </w:tcBorders>
            <w:shd w:val="pct5" w:color="000000" w:fill="FFFFFF"/>
            <w:vAlign w:val="center"/>
          </w:tcPr>
          <w:p w14:paraId="5DE35746"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TRASCURABILE LIEVE</w:t>
            </w:r>
          </w:p>
        </w:tc>
        <w:tc>
          <w:tcPr>
            <w:tcW w:w="1980" w:type="dxa"/>
            <w:tcBorders>
              <w:top w:val="single" w:sz="6" w:space="0" w:color="auto"/>
              <w:left w:val="single" w:sz="6" w:space="0" w:color="auto"/>
              <w:bottom w:val="single" w:sz="6" w:space="0" w:color="auto"/>
              <w:right w:val="single" w:sz="6" w:space="0" w:color="auto"/>
            </w:tcBorders>
            <w:shd w:val="pct5" w:color="000000" w:fill="FFFFFF"/>
            <w:vAlign w:val="center"/>
          </w:tcPr>
          <w:p w14:paraId="75980479"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MODESTO</w:t>
            </w:r>
          </w:p>
        </w:tc>
        <w:tc>
          <w:tcPr>
            <w:tcW w:w="1980" w:type="dxa"/>
            <w:tcBorders>
              <w:top w:val="single" w:sz="6" w:space="0" w:color="auto"/>
              <w:left w:val="single" w:sz="6" w:space="0" w:color="auto"/>
              <w:bottom w:val="single" w:sz="6" w:space="0" w:color="auto"/>
              <w:right w:val="single" w:sz="6" w:space="0" w:color="auto"/>
            </w:tcBorders>
            <w:shd w:val="pct5" w:color="000000" w:fill="FFFFFF"/>
            <w:vAlign w:val="center"/>
          </w:tcPr>
          <w:p w14:paraId="63F0934F"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GRAVE</w:t>
            </w:r>
          </w:p>
        </w:tc>
        <w:tc>
          <w:tcPr>
            <w:tcW w:w="1787" w:type="dxa"/>
            <w:tcBorders>
              <w:top w:val="single" w:sz="6" w:space="0" w:color="auto"/>
              <w:left w:val="single" w:sz="6" w:space="0" w:color="auto"/>
              <w:bottom w:val="single" w:sz="6" w:space="0" w:color="auto"/>
              <w:right w:val="single" w:sz="6" w:space="0" w:color="auto"/>
            </w:tcBorders>
            <w:shd w:val="pct5" w:color="000000" w:fill="FFFFFF"/>
            <w:vAlign w:val="center"/>
          </w:tcPr>
          <w:p w14:paraId="1F50398F"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GRAVISSIMO</w:t>
            </w:r>
          </w:p>
        </w:tc>
      </w:tr>
      <w:tr w:rsidR="001B2BC7" w:rsidRPr="008E5686" w14:paraId="1F925CD1" w14:textId="77777777" w:rsidTr="00C873D4">
        <w:trPr>
          <w:cantSplit/>
        </w:trPr>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14:paraId="5FEDB496"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NULLA - TRASCURABILE</w:t>
            </w:r>
          </w:p>
        </w:tc>
        <w:tc>
          <w:tcPr>
            <w:tcW w:w="1800" w:type="dxa"/>
            <w:tcBorders>
              <w:top w:val="single" w:sz="6" w:space="0" w:color="auto"/>
              <w:left w:val="single" w:sz="6" w:space="0" w:color="auto"/>
              <w:bottom w:val="single" w:sz="6" w:space="0" w:color="auto"/>
              <w:right w:val="single" w:sz="6" w:space="0" w:color="auto"/>
            </w:tcBorders>
            <w:vAlign w:val="center"/>
          </w:tcPr>
          <w:p w14:paraId="3D35BD5A"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0</w:t>
            </w:r>
          </w:p>
        </w:tc>
        <w:tc>
          <w:tcPr>
            <w:tcW w:w="1980" w:type="dxa"/>
            <w:tcBorders>
              <w:top w:val="single" w:sz="6" w:space="0" w:color="auto"/>
              <w:left w:val="single" w:sz="6" w:space="0" w:color="auto"/>
              <w:bottom w:val="single" w:sz="6" w:space="0" w:color="auto"/>
              <w:right w:val="single" w:sz="6" w:space="0" w:color="auto"/>
            </w:tcBorders>
            <w:vAlign w:val="center"/>
          </w:tcPr>
          <w:p w14:paraId="51ADFDE3"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0</w:t>
            </w:r>
          </w:p>
        </w:tc>
        <w:tc>
          <w:tcPr>
            <w:tcW w:w="1980" w:type="dxa"/>
            <w:tcBorders>
              <w:top w:val="single" w:sz="6" w:space="0" w:color="auto"/>
              <w:left w:val="single" w:sz="6" w:space="0" w:color="auto"/>
              <w:bottom w:val="single" w:sz="6" w:space="0" w:color="auto"/>
              <w:right w:val="single" w:sz="6" w:space="0" w:color="auto"/>
            </w:tcBorders>
            <w:vAlign w:val="center"/>
          </w:tcPr>
          <w:p w14:paraId="1AF1BF4A"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0</w:t>
            </w:r>
          </w:p>
        </w:tc>
        <w:tc>
          <w:tcPr>
            <w:tcW w:w="1787" w:type="dxa"/>
            <w:tcBorders>
              <w:top w:val="single" w:sz="6" w:space="0" w:color="auto"/>
              <w:left w:val="single" w:sz="6" w:space="0" w:color="auto"/>
              <w:bottom w:val="single" w:sz="6" w:space="0" w:color="auto"/>
              <w:right w:val="single" w:sz="6" w:space="0" w:color="auto"/>
            </w:tcBorders>
            <w:shd w:val="pct5" w:color="000000" w:fill="FFFFFF"/>
            <w:vAlign w:val="center"/>
          </w:tcPr>
          <w:p w14:paraId="47443AD8"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0</w:t>
            </w:r>
          </w:p>
        </w:tc>
      </w:tr>
      <w:tr w:rsidR="001B2BC7" w:rsidRPr="008E5686" w14:paraId="70FF5868" w14:textId="77777777" w:rsidTr="00C873D4">
        <w:trPr>
          <w:cantSplit/>
        </w:trPr>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14:paraId="4CFF8A6D"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BASSA</w:t>
            </w:r>
          </w:p>
        </w:tc>
        <w:tc>
          <w:tcPr>
            <w:tcW w:w="1800" w:type="dxa"/>
            <w:tcBorders>
              <w:top w:val="single" w:sz="6" w:space="0" w:color="auto"/>
              <w:left w:val="single" w:sz="6" w:space="0" w:color="auto"/>
              <w:bottom w:val="single" w:sz="6" w:space="0" w:color="auto"/>
              <w:right w:val="single" w:sz="6" w:space="0" w:color="auto"/>
            </w:tcBorders>
            <w:vAlign w:val="center"/>
          </w:tcPr>
          <w:p w14:paraId="026E62E6"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0</w:t>
            </w:r>
          </w:p>
        </w:tc>
        <w:tc>
          <w:tcPr>
            <w:tcW w:w="1980" w:type="dxa"/>
            <w:tcBorders>
              <w:top w:val="single" w:sz="6" w:space="0" w:color="auto"/>
              <w:left w:val="single" w:sz="6" w:space="0" w:color="auto"/>
              <w:bottom w:val="single" w:sz="6" w:space="0" w:color="auto"/>
              <w:right w:val="single" w:sz="6" w:space="0" w:color="auto"/>
            </w:tcBorders>
            <w:shd w:val="pct5" w:color="000000" w:fill="FFFFFF"/>
            <w:vAlign w:val="center"/>
          </w:tcPr>
          <w:p w14:paraId="5FD4C93A"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1</w:t>
            </w:r>
          </w:p>
        </w:tc>
        <w:tc>
          <w:tcPr>
            <w:tcW w:w="1980" w:type="dxa"/>
            <w:tcBorders>
              <w:top w:val="single" w:sz="6" w:space="0" w:color="auto"/>
              <w:left w:val="single" w:sz="6" w:space="0" w:color="auto"/>
              <w:bottom w:val="single" w:sz="6" w:space="0" w:color="auto"/>
              <w:right w:val="single" w:sz="6" w:space="0" w:color="auto"/>
            </w:tcBorders>
            <w:shd w:val="pct12" w:color="000000" w:fill="FFFFFF"/>
            <w:vAlign w:val="center"/>
          </w:tcPr>
          <w:p w14:paraId="01388E58"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3</w:t>
            </w:r>
          </w:p>
        </w:tc>
        <w:tc>
          <w:tcPr>
            <w:tcW w:w="1787" w:type="dxa"/>
            <w:tcBorders>
              <w:top w:val="single" w:sz="6" w:space="0" w:color="auto"/>
              <w:left w:val="single" w:sz="6" w:space="0" w:color="auto"/>
              <w:bottom w:val="single" w:sz="6" w:space="0" w:color="auto"/>
              <w:right w:val="single" w:sz="6" w:space="0" w:color="auto"/>
            </w:tcBorders>
            <w:shd w:val="clear" w:color="auto" w:fill="808080"/>
            <w:vAlign w:val="center"/>
          </w:tcPr>
          <w:p w14:paraId="71B96908"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9</w:t>
            </w:r>
          </w:p>
        </w:tc>
      </w:tr>
      <w:tr w:rsidR="001B2BC7" w:rsidRPr="008E5686" w14:paraId="0BC3BD78" w14:textId="77777777" w:rsidTr="00C873D4">
        <w:trPr>
          <w:cantSplit/>
        </w:trPr>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14:paraId="0EEF86F2"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MEDIA</w:t>
            </w:r>
          </w:p>
        </w:tc>
        <w:tc>
          <w:tcPr>
            <w:tcW w:w="1800" w:type="dxa"/>
            <w:tcBorders>
              <w:top w:val="single" w:sz="6" w:space="0" w:color="auto"/>
              <w:left w:val="single" w:sz="6" w:space="0" w:color="auto"/>
              <w:bottom w:val="single" w:sz="6" w:space="0" w:color="auto"/>
              <w:right w:val="single" w:sz="6" w:space="0" w:color="auto"/>
            </w:tcBorders>
            <w:vAlign w:val="center"/>
          </w:tcPr>
          <w:p w14:paraId="16189A74"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0</w:t>
            </w:r>
          </w:p>
        </w:tc>
        <w:tc>
          <w:tcPr>
            <w:tcW w:w="1980" w:type="dxa"/>
            <w:tcBorders>
              <w:top w:val="single" w:sz="6" w:space="0" w:color="auto"/>
              <w:left w:val="single" w:sz="6" w:space="0" w:color="auto"/>
              <w:bottom w:val="single" w:sz="6" w:space="0" w:color="auto"/>
              <w:right w:val="single" w:sz="6" w:space="0" w:color="auto"/>
            </w:tcBorders>
            <w:shd w:val="pct12" w:color="000000" w:fill="FFFFFF"/>
            <w:vAlign w:val="center"/>
          </w:tcPr>
          <w:p w14:paraId="48EA11E2"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3</w:t>
            </w:r>
          </w:p>
        </w:tc>
        <w:tc>
          <w:tcPr>
            <w:tcW w:w="1980" w:type="dxa"/>
            <w:tcBorders>
              <w:top w:val="single" w:sz="6" w:space="0" w:color="auto"/>
              <w:left w:val="single" w:sz="6" w:space="0" w:color="auto"/>
              <w:bottom w:val="single" w:sz="6" w:space="0" w:color="auto"/>
              <w:right w:val="single" w:sz="6" w:space="0" w:color="auto"/>
            </w:tcBorders>
            <w:shd w:val="clear" w:color="auto" w:fill="C0C0C0"/>
            <w:vAlign w:val="center"/>
          </w:tcPr>
          <w:p w14:paraId="56BCD85A"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9</w:t>
            </w:r>
          </w:p>
        </w:tc>
        <w:tc>
          <w:tcPr>
            <w:tcW w:w="1787" w:type="dxa"/>
            <w:tcBorders>
              <w:top w:val="single" w:sz="6" w:space="0" w:color="auto"/>
              <w:left w:val="single" w:sz="6" w:space="0" w:color="auto"/>
              <w:bottom w:val="single" w:sz="6" w:space="0" w:color="auto"/>
              <w:right w:val="single" w:sz="6" w:space="0" w:color="auto"/>
            </w:tcBorders>
            <w:shd w:val="pct45" w:color="000000" w:fill="FFFFFF"/>
            <w:vAlign w:val="center"/>
          </w:tcPr>
          <w:p w14:paraId="25C4D8F4"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27</w:t>
            </w:r>
          </w:p>
        </w:tc>
      </w:tr>
      <w:tr w:rsidR="001B2BC7" w:rsidRPr="008E5686" w14:paraId="29209A29" w14:textId="77777777" w:rsidTr="00C873D4">
        <w:trPr>
          <w:cantSplit/>
        </w:trPr>
        <w:tc>
          <w:tcPr>
            <w:tcW w:w="2230" w:type="dxa"/>
            <w:tcBorders>
              <w:top w:val="single" w:sz="6" w:space="0" w:color="auto"/>
              <w:left w:val="single" w:sz="6" w:space="0" w:color="auto"/>
              <w:bottom w:val="single" w:sz="6" w:space="0" w:color="auto"/>
              <w:right w:val="single" w:sz="6" w:space="0" w:color="auto"/>
            </w:tcBorders>
            <w:shd w:val="clear" w:color="auto" w:fill="FFFFFF"/>
            <w:vAlign w:val="center"/>
          </w:tcPr>
          <w:p w14:paraId="6F485A3D"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ALTA</w:t>
            </w:r>
          </w:p>
        </w:tc>
        <w:tc>
          <w:tcPr>
            <w:tcW w:w="1800" w:type="dxa"/>
            <w:tcBorders>
              <w:top w:val="single" w:sz="6" w:space="0" w:color="auto"/>
              <w:left w:val="single" w:sz="6" w:space="0" w:color="auto"/>
              <w:bottom w:val="single" w:sz="6" w:space="0" w:color="auto"/>
              <w:right w:val="single" w:sz="6" w:space="0" w:color="auto"/>
            </w:tcBorders>
            <w:shd w:val="pct5" w:color="000000" w:fill="FFFFFF"/>
            <w:vAlign w:val="center"/>
          </w:tcPr>
          <w:p w14:paraId="45BAD876"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0</w:t>
            </w:r>
          </w:p>
        </w:tc>
        <w:tc>
          <w:tcPr>
            <w:tcW w:w="1980" w:type="dxa"/>
            <w:tcBorders>
              <w:top w:val="single" w:sz="6" w:space="0" w:color="auto"/>
              <w:left w:val="single" w:sz="6" w:space="0" w:color="auto"/>
              <w:bottom w:val="single" w:sz="6" w:space="0" w:color="auto"/>
              <w:right w:val="single" w:sz="6" w:space="0" w:color="auto"/>
            </w:tcBorders>
            <w:shd w:val="pct20" w:color="000000" w:fill="FFFFFF"/>
            <w:vAlign w:val="center"/>
          </w:tcPr>
          <w:p w14:paraId="2C0EFBEA"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9</w:t>
            </w:r>
          </w:p>
        </w:tc>
        <w:tc>
          <w:tcPr>
            <w:tcW w:w="1980" w:type="dxa"/>
            <w:tcBorders>
              <w:top w:val="single" w:sz="6" w:space="0" w:color="auto"/>
              <w:left w:val="single" w:sz="6" w:space="0" w:color="auto"/>
              <w:bottom w:val="single" w:sz="6" w:space="0" w:color="auto"/>
              <w:right w:val="single" w:sz="6" w:space="0" w:color="auto"/>
            </w:tcBorders>
            <w:shd w:val="pct45" w:color="000000" w:fill="FFFFFF"/>
            <w:vAlign w:val="center"/>
          </w:tcPr>
          <w:p w14:paraId="55E2F9B4"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27</w:t>
            </w:r>
          </w:p>
        </w:tc>
        <w:tc>
          <w:tcPr>
            <w:tcW w:w="1787" w:type="dxa"/>
            <w:tcBorders>
              <w:top w:val="single" w:sz="6" w:space="0" w:color="auto"/>
              <w:left w:val="single" w:sz="6" w:space="0" w:color="auto"/>
              <w:bottom w:val="single" w:sz="6" w:space="0" w:color="auto"/>
              <w:right w:val="single" w:sz="6" w:space="0" w:color="auto"/>
            </w:tcBorders>
            <w:shd w:val="pct60" w:color="000000" w:fill="FFFFFF"/>
            <w:vAlign w:val="center"/>
          </w:tcPr>
          <w:p w14:paraId="7F9242FB"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81</w:t>
            </w:r>
          </w:p>
        </w:tc>
      </w:tr>
    </w:tbl>
    <w:p w14:paraId="62C6DDDA" w14:textId="77777777" w:rsidR="001B2BC7" w:rsidRPr="008E5686" w:rsidRDefault="001B2BC7" w:rsidP="001B2BC7">
      <w:pPr>
        <w:spacing w:before="120"/>
        <w:jc w:val="both"/>
        <w:rPr>
          <w:rFonts w:ascii="Arial" w:eastAsia="Times New Roman" w:hAnsi="Arial" w:cs="Arial"/>
          <w:sz w:val="22"/>
          <w:szCs w:val="22"/>
        </w:rPr>
      </w:pPr>
    </w:p>
    <w:p w14:paraId="0239CE90" w14:textId="77777777" w:rsidR="001B2BC7" w:rsidRPr="008E5686" w:rsidRDefault="001B2BC7" w:rsidP="001B2BC7">
      <w:pPr>
        <w:spacing w:before="120"/>
        <w:jc w:val="both"/>
        <w:rPr>
          <w:rFonts w:ascii="Arial" w:eastAsia="Times New Roman" w:hAnsi="Arial" w:cs="Arial"/>
          <w:sz w:val="22"/>
          <w:szCs w:val="22"/>
        </w:rPr>
      </w:pPr>
      <w:r w:rsidRPr="008E5686">
        <w:rPr>
          <w:rFonts w:ascii="Arial" w:eastAsia="Times New Roman" w:hAnsi="Arial" w:cs="Arial"/>
          <w:sz w:val="22"/>
          <w:szCs w:val="22"/>
        </w:rPr>
        <w:t>In funzione dei valori assunti da IR viene effettuata la valutazione del rischio come segue:</w:t>
      </w:r>
    </w:p>
    <w:p w14:paraId="7EB62008" w14:textId="77777777" w:rsidR="00C873D4" w:rsidRPr="008E5686" w:rsidRDefault="00C873D4" w:rsidP="001B2BC7">
      <w:pPr>
        <w:spacing w:before="120"/>
        <w:jc w:val="both"/>
        <w:rPr>
          <w:rFonts w:ascii="Arial" w:eastAsia="Times New Roman" w:hAnsi="Arial" w:cs="Arial"/>
          <w:sz w:val="22"/>
          <w:szCs w:val="22"/>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1150"/>
        <w:gridCol w:w="1781"/>
        <w:gridCol w:w="7023"/>
      </w:tblGrid>
      <w:tr w:rsidR="001B2BC7" w:rsidRPr="008E5686" w14:paraId="5ACF8A01" w14:textId="77777777" w:rsidTr="00315A75">
        <w:trPr>
          <w:cantSplit/>
          <w:trHeight w:val="824"/>
        </w:trPr>
        <w:tc>
          <w:tcPr>
            <w:tcW w:w="1150" w:type="dxa"/>
            <w:shd w:val="clear" w:color="auto" w:fill="F2F2F2"/>
          </w:tcPr>
          <w:p w14:paraId="2BF7DC2E"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Indice di rischio (IR)</w:t>
            </w:r>
          </w:p>
        </w:tc>
        <w:tc>
          <w:tcPr>
            <w:tcW w:w="1781" w:type="dxa"/>
            <w:shd w:val="clear" w:color="auto" w:fill="F2F2F2"/>
          </w:tcPr>
          <w:p w14:paraId="5EC69246"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Valutazione del rischio</w:t>
            </w:r>
          </w:p>
        </w:tc>
        <w:tc>
          <w:tcPr>
            <w:tcW w:w="7023" w:type="dxa"/>
            <w:shd w:val="clear" w:color="auto" w:fill="F2F2F2"/>
          </w:tcPr>
          <w:p w14:paraId="02E65ECD" w14:textId="77777777" w:rsidR="001B2BC7" w:rsidRPr="008E5686" w:rsidRDefault="001B2BC7" w:rsidP="00315A75">
            <w:pPr>
              <w:spacing w:before="120"/>
              <w:jc w:val="both"/>
              <w:rPr>
                <w:rFonts w:ascii="Arial" w:eastAsia="Times New Roman" w:hAnsi="Arial" w:cs="Arial"/>
                <w:b/>
                <w:sz w:val="22"/>
                <w:szCs w:val="22"/>
              </w:rPr>
            </w:pPr>
            <w:r w:rsidRPr="008E5686">
              <w:rPr>
                <w:rFonts w:ascii="Arial" w:eastAsia="Times New Roman" w:hAnsi="Arial" w:cs="Arial"/>
                <w:b/>
                <w:sz w:val="22"/>
                <w:szCs w:val="22"/>
              </w:rPr>
              <w:t>Note</w:t>
            </w:r>
          </w:p>
        </w:tc>
      </w:tr>
      <w:tr w:rsidR="001B2BC7" w:rsidRPr="008E5686" w14:paraId="473B0A68" w14:textId="77777777" w:rsidTr="00315A75">
        <w:trPr>
          <w:cantSplit/>
          <w:trHeight w:val="614"/>
        </w:trPr>
        <w:tc>
          <w:tcPr>
            <w:tcW w:w="1150" w:type="dxa"/>
            <w:shd w:val="clear" w:color="auto" w:fill="F2F2F2"/>
          </w:tcPr>
          <w:p w14:paraId="66EE36A8"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IR=0</w:t>
            </w:r>
          </w:p>
        </w:tc>
        <w:tc>
          <w:tcPr>
            <w:tcW w:w="1781" w:type="dxa"/>
            <w:shd w:val="clear" w:color="auto" w:fill="F2F2F2"/>
            <w:vAlign w:val="center"/>
          </w:tcPr>
          <w:p w14:paraId="5BB3CA42"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NULLO</w:t>
            </w:r>
          </w:p>
        </w:tc>
        <w:tc>
          <w:tcPr>
            <w:tcW w:w="7023" w:type="dxa"/>
            <w:shd w:val="clear" w:color="auto" w:fill="F2F2F2"/>
          </w:tcPr>
          <w:p w14:paraId="1B633027"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Non sussiste alcun rischio associato al pericolo identificato ovvero il possibile danno è trascurabile.</w:t>
            </w:r>
          </w:p>
        </w:tc>
      </w:tr>
      <w:tr w:rsidR="001B2BC7" w:rsidRPr="008E5686" w14:paraId="5BA0DF18" w14:textId="77777777" w:rsidTr="00315A75">
        <w:trPr>
          <w:cantSplit/>
          <w:trHeight w:val="824"/>
        </w:trPr>
        <w:tc>
          <w:tcPr>
            <w:tcW w:w="1150" w:type="dxa"/>
            <w:shd w:val="clear" w:color="auto" w:fill="F2F2F2"/>
            <w:vAlign w:val="center"/>
          </w:tcPr>
          <w:p w14:paraId="3F0B0123"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0&lt;IR&lt;=3</w:t>
            </w:r>
          </w:p>
        </w:tc>
        <w:tc>
          <w:tcPr>
            <w:tcW w:w="1781" w:type="dxa"/>
            <w:shd w:val="clear" w:color="auto" w:fill="F2F2F2"/>
            <w:vAlign w:val="center"/>
          </w:tcPr>
          <w:p w14:paraId="24376EE3"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BASSO</w:t>
            </w:r>
          </w:p>
        </w:tc>
        <w:tc>
          <w:tcPr>
            <w:tcW w:w="7023" w:type="dxa"/>
            <w:shd w:val="clear" w:color="auto" w:fill="F2F2F2"/>
          </w:tcPr>
          <w:p w14:paraId="7DA5C5C4"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Il rischio è talmente ridotto da non dover essere preso in esame a meno che non sia facilmente eliminabile. Se non viene eliminato andrà comunque indicato come rischio residuo.</w:t>
            </w:r>
          </w:p>
        </w:tc>
      </w:tr>
      <w:tr w:rsidR="001B2BC7" w:rsidRPr="008E5686" w14:paraId="5C5365C4" w14:textId="77777777" w:rsidTr="00315A75">
        <w:trPr>
          <w:cantSplit/>
          <w:trHeight w:val="1454"/>
        </w:trPr>
        <w:tc>
          <w:tcPr>
            <w:tcW w:w="1150" w:type="dxa"/>
            <w:shd w:val="clear" w:color="auto" w:fill="F2F2F2"/>
            <w:vAlign w:val="center"/>
          </w:tcPr>
          <w:p w14:paraId="459B9554"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3&lt;IR&lt;=9</w:t>
            </w:r>
          </w:p>
        </w:tc>
        <w:tc>
          <w:tcPr>
            <w:tcW w:w="1781" w:type="dxa"/>
            <w:shd w:val="clear" w:color="auto" w:fill="F2F2F2"/>
            <w:vAlign w:val="center"/>
          </w:tcPr>
          <w:p w14:paraId="7CBC89C9"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MEDIO</w:t>
            </w:r>
          </w:p>
        </w:tc>
        <w:tc>
          <w:tcPr>
            <w:tcW w:w="7023" w:type="dxa"/>
            <w:shd w:val="clear" w:color="auto" w:fill="F2F2F2"/>
          </w:tcPr>
          <w:p w14:paraId="67FECECA"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Il rischio è tale da dovere essere preso in esame e, se possibile, eliminato o ridotto al massimo grado. Qualora non sia possibile eliminare o ridurre il rischio, il medesimo può essere accettato come rischio residuo</w:t>
            </w:r>
            <w:r w:rsidRPr="008E5686">
              <w:rPr>
                <w:rFonts w:ascii="Arial" w:eastAsia="Times New Roman" w:hAnsi="Arial" w:cs="Arial"/>
                <w:sz w:val="22"/>
                <w:szCs w:val="22"/>
                <w:vertAlign w:val="superscript"/>
              </w:rPr>
              <w:t>1</w:t>
            </w:r>
            <w:r w:rsidRPr="008E5686">
              <w:rPr>
                <w:rFonts w:ascii="Arial" w:eastAsia="Times New Roman" w:hAnsi="Arial" w:cs="Arial"/>
                <w:sz w:val="22"/>
                <w:szCs w:val="22"/>
              </w:rPr>
              <w:t>.</w:t>
            </w:r>
          </w:p>
          <w:p w14:paraId="35501571"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Quanto sopra vale a meno che non sussista una gravità mortale. In questo caso la condizione è comunque inaccettabile.</w:t>
            </w:r>
          </w:p>
        </w:tc>
      </w:tr>
      <w:tr w:rsidR="001B2BC7" w:rsidRPr="008E5686" w14:paraId="31FA388B" w14:textId="77777777" w:rsidTr="00315A75">
        <w:trPr>
          <w:cantSplit/>
          <w:trHeight w:val="562"/>
        </w:trPr>
        <w:tc>
          <w:tcPr>
            <w:tcW w:w="1150" w:type="dxa"/>
            <w:shd w:val="clear" w:color="auto" w:fill="F2F2F2"/>
            <w:vAlign w:val="center"/>
          </w:tcPr>
          <w:p w14:paraId="0674089E" w14:textId="77777777" w:rsidR="001B2BC7" w:rsidRPr="008E5686" w:rsidRDefault="001B2BC7" w:rsidP="00315A75">
            <w:pPr>
              <w:spacing w:before="120"/>
              <w:jc w:val="center"/>
              <w:rPr>
                <w:rFonts w:ascii="Arial" w:eastAsia="Times New Roman" w:hAnsi="Arial" w:cs="Arial"/>
                <w:sz w:val="22"/>
                <w:szCs w:val="22"/>
              </w:rPr>
            </w:pPr>
            <w:r w:rsidRPr="008E5686">
              <w:rPr>
                <w:rFonts w:ascii="Arial" w:eastAsia="Times New Roman" w:hAnsi="Arial" w:cs="Arial"/>
                <w:sz w:val="22"/>
                <w:szCs w:val="22"/>
              </w:rPr>
              <w:t>9&lt;IR&lt;=81</w:t>
            </w:r>
          </w:p>
        </w:tc>
        <w:tc>
          <w:tcPr>
            <w:tcW w:w="1781" w:type="dxa"/>
            <w:shd w:val="clear" w:color="auto" w:fill="F2F2F2"/>
            <w:vAlign w:val="center"/>
          </w:tcPr>
          <w:p w14:paraId="2C7B44E8" w14:textId="77777777" w:rsidR="001B2BC7" w:rsidRPr="008E5686" w:rsidRDefault="001B2BC7" w:rsidP="00315A75">
            <w:pPr>
              <w:spacing w:before="120"/>
              <w:jc w:val="center"/>
              <w:rPr>
                <w:rFonts w:ascii="Arial" w:eastAsia="Times New Roman" w:hAnsi="Arial" w:cs="Arial"/>
                <w:b/>
                <w:sz w:val="22"/>
                <w:szCs w:val="22"/>
              </w:rPr>
            </w:pPr>
            <w:r w:rsidRPr="008E5686">
              <w:rPr>
                <w:rFonts w:ascii="Arial" w:eastAsia="Times New Roman" w:hAnsi="Arial" w:cs="Arial"/>
                <w:b/>
                <w:sz w:val="22"/>
                <w:szCs w:val="22"/>
              </w:rPr>
              <w:t>ALTO</w:t>
            </w:r>
          </w:p>
        </w:tc>
        <w:tc>
          <w:tcPr>
            <w:tcW w:w="7023" w:type="dxa"/>
            <w:shd w:val="clear" w:color="auto" w:fill="F2F2F2"/>
          </w:tcPr>
          <w:p w14:paraId="100F31E8" w14:textId="77777777" w:rsidR="001B2BC7" w:rsidRPr="008E5686" w:rsidRDefault="001B2BC7" w:rsidP="00315A75">
            <w:pPr>
              <w:spacing w:before="120"/>
              <w:jc w:val="both"/>
              <w:rPr>
                <w:rFonts w:ascii="Arial" w:eastAsia="Times New Roman" w:hAnsi="Arial" w:cs="Arial"/>
                <w:sz w:val="22"/>
                <w:szCs w:val="22"/>
              </w:rPr>
            </w:pPr>
            <w:r w:rsidRPr="008E5686">
              <w:rPr>
                <w:rFonts w:ascii="Arial" w:eastAsia="Times New Roman" w:hAnsi="Arial" w:cs="Arial"/>
                <w:sz w:val="22"/>
                <w:szCs w:val="22"/>
              </w:rPr>
              <w:t>Se il rischio non può essere eliminato o ridotto la condizione lavorativa associata a tale rischio non può sussistere e deve essere eliminata</w:t>
            </w:r>
            <w:r w:rsidRPr="008E5686">
              <w:rPr>
                <w:rFonts w:ascii="Arial" w:eastAsia="Times New Roman" w:hAnsi="Arial" w:cs="Arial"/>
                <w:sz w:val="22"/>
                <w:szCs w:val="22"/>
                <w:vertAlign w:val="superscript"/>
              </w:rPr>
              <w:footnoteReference w:id="1"/>
            </w:r>
            <w:r w:rsidRPr="008E5686">
              <w:rPr>
                <w:rFonts w:ascii="Arial" w:eastAsia="Times New Roman" w:hAnsi="Arial" w:cs="Arial"/>
                <w:sz w:val="22"/>
                <w:szCs w:val="22"/>
              </w:rPr>
              <w:t>.</w:t>
            </w:r>
          </w:p>
        </w:tc>
      </w:tr>
    </w:tbl>
    <w:p w14:paraId="67580D3A" w14:textId="77777777" w:rsidR="001B2BC7" w:rsidRPr="008E5686" w:rsidRDefault="001B2BC7" w:rsidP="001B2BC7">
      <w:pPr>
        <w:spacing w:line="360" w:lineRule="auto"/>
        <w:jc w:val="both"/>
        <w:rPr>
          <w:rFonts w:ascii="Arial" w:hAnsi="Arial" w:cs="Arial"/>
          <w:b/>
          <w:sz w:val="22"/>
          <w:szCs w:val="22"/>
        </w:rPr>
      </w:pPr>
    </w:p>
    <w:p w14:paraId="38005704" w14:textId="77777777" w:rsidR="001B2BC7" w:rsidRPr="008E5686" w:rsidRDefault="001B2BC7" w:rsidP="001B2BC7">
      <w:pPr>
        <w:spacing w:line="360" w:lineRule="auto"/>
        <w:jc w:val="both"/>
        <w:rPr>
          <w:rFonts w:ascii="Arial" w:hAnsi="Arial" w:cs="Arial"/>
          <w:b/>
          <w:sz w:val="22"/>
          <w:szCs w:val="22"/>
        </w:rPr>
      </w:pPr>
      <w:r w:rsidRPr="008E5686">
        <w:rPr>
          <w:rFonts w:ascii="Arial" w:hAnsi="Arial" w:cs="Arial"/>
          <w:b/>
          <w:sz w:val="22"/>
          <w:szCs w:val="22"/>
        </w:rPr>
        <w:t xml:space="preserve">Allegate </w:t>
      </w:r>
      <w:r w:rsidR="00B018B8" w:rsidRPr="008E5686">
        <w:rPr>
          <w:rFonts w:ascii="Arial" w:hAnsi="Arial" w:cs="Arial"/>
          <w:b/>
          <w:sz w:val="22"/>
          <w:szCs w:val="22"/>
        </w:rPr>
        <w:t xml:space="preserve">la </w:t>
      </w:r>
      <w:r w:rsidRPr="008E5686">
        <w:rPr>
          <w:rFonts w:ascii="Arial" w:hAnsi="Arial" w:cs="Arial"/>
          <w:b/>
          <w:sz w:val="22"/>
          <w:szCs w:val="22"/>
        </w:rPr>
        <w:t>valutazione dei rischi</w:t>
      </w:r>
      <w:r w:rsidR="00B018B8" w:rsidRPr="008E5686">
        <w:rPr>
          <w:rFonts w:ascii="Arial" w:hAnsi="Arial" w:cs="Arial"/>
          <w:b/>
          <w:sz w:val="22"/>
          <w:szCs w:val="22"/>
        </w:rPr>
        <w:t xml:space="preserve"> di interferenza</w:t>
      </w:r>
      <w:r w:rsidRPr="008E5686">
        <w:rPr>
          <w:rFonts w:ascii="Arial" w:hAnsi="Arial" w:cs="Arial"/>
          <w:b/>
          <w:sz w:val="22"/>
          <w:szCs w:val="22"/>
        </w:rPr>
        <w:t>.</w:t>
      </w:r>
    </w:p>
    <w:p w14:paraId="10275DF0" w14:textId="77777777" w:rsidR="00C873D4" w:rsidRPr="008E5686" w:rsidRDefault="005F413B" w:rsidP="00C873D4">
      <w:pPr>
        <w:pStyle w:val="Titolo4"/>
        <w:spacing w:line="360" w:lineRule="auto"/>
        <w:jc w:val="both"/>
        <w:rPr>
          <w:rFonts w:ascii="Arial" w:hAnsi="Arial" w:cs="Arial"/>
          <w:sz w:val="22"/>
          <w:szCs w:val="22"/>
        </w:rPr>
      </w:pPr>
      <w:r w:rsidRPr="008E5686">
        <w:rPr>
          <w:rFonts w:ascii="Arial" w:hAnsi="Arial" w:cs="Arial"/>
          <w:sz w:val="22"/>
          <w:szCs w:val="22"/>
        </w:rPr>
        <w:t>Visite mediche</w:t>
      </w:r>
    </w:p>
    <w:p w14:paraId="514B7ADB" w14:textId="77777777" w:rsidR="005F413B" w:rsidRPr="008E5686" w:rsidRDefault="005F413B" w:rsidP="00FF0D36">
      <w:pPr>
        <w:pStyle w:val="Corpotesto"/>
        <w:spacing w:line="360" w:lineRule="auto"/>
        <w:jc w:val="both"/>
        <w:rPr>
          <w:rFonts w:ascii="Arial" w:hAnsi="Arial" w:cs="Arial"/>
          <w:sz w:val="22"/>
          <w:szCs w:val="22"/>
        </w:rPr>
      </w:pPr>
      <w:r w:rsidRPr="008E5686">
        <w:rPr>
          <w:rFonts w:ascii="Arial" w:hAnsi="Arial" w:cs="Arial"/>
          <w:sz w:val="22"/>
          <w:szCs w:val="22"/>
        </w:rPr>
        <w:t>Sarà cura dell’azienda appaltatrice far sottoporre il proprio personale alle specifiche visite mediche periodiche che dovranno essere condotte dal proprio medico del lavoro.</w:t>
      </w:r>
    </w:p>
    <w:p w14:paraId="57B513AB" w14:textId="77777777" w:rsidR="005F413B" w:rsidRPr="008E5686" w:rsidRDefault="005F413B" w:rsidP="00FF0D36">
      <w:pPr>
        <w:pStyle w:val="Titolo4"/>
        <w:spacing w:line="360" w:lineRule="auto"/>
        <w:jc w:val="both"/>
        <w:rPr>
          <w:rFonts w:ascii="Arial" w:hAnsi="Arial" w:cs="Arial"/>
          <w:b w:val="0"/>
          <w:sz w:val="22"/>
          <w:szCs w:val="22"/>
        </w:rPr>
      </w:pPr>
      <w:r w:rsidRPr="008E5686">
        <w:rPr>
          <w:rFonts w:ascii="Arial" w:hAnsi="Arial" w:cs="Arial"/>
          <w:sz w:val="22"/>
          <w:szCs w:val="22"/>
        </w:rPr>
        <w:t>Formazione e informazione</w:t>
      </w:r>
    </w:p>
    <w:p w14:paraId="58C07544" w14:textId="77777777" w:rsidR="005F413B" w:rsidRPr="008E5686" w:rsidRDefault="005F413B" w:rsidP="000336C6">
      <w:pPr>
        <w:pStyle w:val="Corpotesto"/>
        <w:spacing w:line="360" w:lineRule="auto"/>
        <w:jc w:val="both"/>
        <w:rPr>
          <w:rFonts w:ascii="Arial" w:hAnsi="Arial" w:cs="Arial"/>
          <w:sz w:val="22"/>
          <w:szCs w:val="22"/>
        </w:rPr>
      </w:pPr>
      <w:r w:rsidRPr="008E5686">
        <w:rPr>
          <w:rFonts w:ascii="Arial" w:hAnsi="Arial" w:cs="Arial"/>
          <w:sz w:val="22"/>
          <w:szCs w:val="22"/>
        </w:rPr>
        <w:t xml:space="preserve">Il personale, prima di essere inviato presso la nostra sede, dovrà ricevere dall’azienda appaltatrice una formazione sufficiente </w:t>
      </w:r>
      <w:proofErr w:type="gramStart"/>
      <w:r w:rsidRPr="008E5686">
        <w:rPr>
          <w:rFonts w:ascii="Arial" w:hAnsi="Arial" w:cs="Arial"/>
          <w:sz w:val="22"/>
          <w:szCs w:val="22"/>
        </w:rPr>
        <w:t>ed</w:t>
      </w:r>
      <w:proofErr w:type="gramEnd"/>
      <w:r w:rsidRPr="008E5686">
        <w:rPr>
          <w:rFonts w:ascii="Arial" w:hAnsi="Arial" w:cs="Arial"/>
          <w:sz w:val="22"/>
          <w:szCs w:val="22"/>
        </w:rPr>
        <w:t xml:space="preserve"> adeguata in materia di sicurezza e salute, dovrà essere competente ed avere un’adeguata conoscenza tecnica riferita al lavoro che dovrà svolgere.</w:t>
      </w:r>
    </w:p>
    <w:p w14:paraId="6A5F8BFD" w14:textId="77777777" w:rsidR="005F413B" w:rsidRPr="008E5686" w:rsidRDefault="005F413B" w:rsidP="005F413B">
      <w:pPr>
        <w:pStyle w:val="Titolo7"/>
        <w:spacing w:line="360" w:lineRule="auto"/>
        <w:rPr>
          <w:rFonts w:ascii="Arial" w:hAnsi="Arial" w:cs="Arial"/>
          <w:b/>
          <w:sz w:val="22"/>
          <w:szCs w:val="22"/>
        </w:rPr>
      </w:pPr>
      <w:r w:rsidRPr="008E5686">
        <w:rPr>
          <w:rFonts w:ascii="Arial" w:hAnsi="Arial" w:cs="Arial"/>
          <w:b/>
          <w:sz w:val="22"/>
          <w:szCs w:val="22"/>
        </w:rPr>
        <w:t>Aggiornamento DUVRI</w:t>
      </w:r>
    </w:p>
    <w:p w14:paraId="6E8A6464" w14:textId="77777777" w:rsidR="005F413B" w:rsidRPr="008E5686" w:rsidRDefault="005F413B" w:rsidP="005F413B">
      <w:pPr>
        <w:autoSpaceDE w:val="0"/>
        <w:autoSpaceDN w:val="0"/>
        <w:adjustRightInd w:val="0"/>
        <w:spacing w:line="360" w:lineRule="auto"/>
        <w:jc w:val="both"/>
        <w:rPr>
          <w:rFonts w:ascii="Arial" w:hAnsi="Arial" w:cs="Arial"/>
          <w:sz w:val="22"/>
          <w:szCs w:val="22"/>
        </w:rPr>
      </w:pPr>
      <w:r w:rsidRPr="008E5686">
        <w:rPr>
          <w:rFonts w:ascii="Arial" w:hAnsi="Arial" w:cs="Arial"/>
          <w:sz w:val="22"/>
          <w:szCs w:val="22"/>
        </w:rPr>
        <w:t>Il DUVRI è un documento “dinamico” per cui la valutazione dei rischi da interferenza deve essere necessariamente aggiornata al mutare delle situazioni originarie, quali modifiche di tipo tecnico, logistico o organizzativo che si sono rese necessarie nel corso dell’esecuzione delle attività previste.</w:t>
      </w:r>
    </w:p>
    <w:p w14:paraId="151F3280" w14:textId="77777777" w:rsidR="00764779" w:rsidRPr="007E6671" w:rsidRDefault="00764779" w:rsidP="00764779">
      <w:pPr>
        <w:pStyle w:val="Titolo4"/>
        <w:spacing w:line="360" w:lineRule="auto"/>
        <w:rPr>
          <w:rFonts w:ascii="Arial" w:hAnsi="Arial" w:cs="Arial"/>
          <w:sz w:val="22"/>
          <w:szCs w:val="22"/>
        </w:rPr>
      </w:pPr>
      <w:r w:rsidRPr="007E6671">
        <w:rPr>
          <w:rFonts w:ascii="Arial" w:hAnsi="Arial" w:cs="Arial"/>
          <w:sz w:val="22"/>
          <w:szCs w:val="22"/>
        </w:rPr>
        <w:t xml:space="preserve">Valutazione dei rischi afferenti </w:t>
      </w:r>
      <w:proofErr w:type="gramStart"/>
      <w:r w:rsidRPr="007E6671">
        <w:rPr>
          <w:rFonts w:ascii="Arial" w:hAnsi="Arial" w:cs="Arial"/>
          <w:sz w:val="22"/>
          <w:szCs w:val="22"/>
        </w:rPr>
        <w:t>le</w:t>
      </w:r>
      <w:proofErr w:type="gramEnd"/>
      <w:r w:rsidRPr="007E6671">
        <w:rPr>
          <w:rFonts w:ascii="Arial" w:hAnsi="Arial" w:cs="Arial"/>
          <w:sz w:val="22"/>
          <w:szCs w:val="22"/>
        </w:rPr>
        <w:t xml:space="preserve"> attività appaltate e misure di prevenzione</w:t>
      </w:r>
    </w:p>
    <w:p w14:paraId="68E12633" w14:textId="77777777" w:rsidR="00764779" w:rsidRPr="007E6671" w:rsidRDefault="00764779" w:rsidP="00764779">
      <w:pPr>
        <w:autoSpaceDE w:val="0"/>
        <w:autoSpaceDN w:val="0"/>
        <w:adjustRightInd w:val="0"/>
        <w:spacing w:line="360" w:lineRule="auto"/>
        <w:jc w:val="both"/>
        <w:rPr>
          <w:rFonts w:ascii="Arial" w:hAnsi="Arial" w:cs="Arial"/>
          <w:sz w:val="22"/>
          <w:szCs w:val="22"/>
        </w:rPr>
      </w:pPr>
      <w:r w:rsidRPr="007E6671">
        <w:rPr>
          <w:rFonts w:ascii="Arial" w:hAnsi="Arial" w:cs="Arial"/>
          <w:sz w:val="22"/>
          <w:szCs w:val="22"/>
        </w:rPr>
        <w:t xml:space="preserve">Per quanto concerne i rischi specifici propri della attività dell’azienda appaltatrice, la ditta committente non entra in merito in quanto di competenza della ditta appaltatrice, come previsto dall'art. 26 del </w:t>
      </w:r>
      <w:proofErr w:type="spellStart"/>
      <w:r w:rsidRPr="007E6671">
        <w:rPr>
          <w:rFonts w:ascii="Arial" w:hAnsi="Arial" w:cs="Arial"/>
          <w:sz w:val="22"/>
          <w:szCs w:val="22"/>
        </w:rPr>
        <w:t>D.Lgs.</w:t>
      </w:r>
      <w:proofErr w:type="spellEnd"/>
      <w:r w:rsidRPr="007E6671">
        <w:rPr>
          <w:rFonts w:ascii="Arial" w:hAnsi="Arial" w:cs="Arial"/>
          <w:sz w:val="22"/>
          <w:szCs w:val="22"/>
        </w:rPr>
        <w:t xml:space="preserve"> 81/08.</w:t>
      </w:r>
    </w:p>
    <w:p w14:paraId="598869F3" w14:textId="6E8DF615" w:rsidR="00901F80" w:rsidRDefault="00901F80">
      <w:pPr>
        <w:rPr>
          <w:rFonts w:ascii="Arial" w:hAnsi="Arial" w:cs="Arial"/>
          <w:sz w:val="22"/>
          <w:szCs w:val="22"/>
        </w:rPr>
      </w:pPr>
      <w:r>
        <w:rPr>
          <w:rFonts w:ascii="Arial" w:hAnsi="Arial" w:cs="Arial"/>
          <w:sz w:val="22"/>
          <w:szCs w:val="22"/>
        </w:rPr>
        <w:br w:type="page"/>
      </w:r>
    </w:p>
    <w:p w14:paraId="763CBB4B" w14:textId="77777777" w:rsidR="00764779" w:rsidRPr="00764779" w:rsidRDefault="00764779" w:rsidP="00764779">
      <w:pPr>
        <w:pStyle w:val="Paragrafoelenco"/>
        <w:numPr>
          <w:ilvl w:val="0"/>
          <w:numId w:val="5"/>
        </w:numPr>
        <w:spacing w:line="360" w:lineRule="auto"/>
        <w:jc w:val="both"/>
        <w:outlineLvl w:val="0"/>
        <w:rPr>
          <w:rFonts w:ascii="Arial" w:hAnsi="Arial" w:cs="Arial"/>
          <w:b/>
          <w:sz w:val="22"/>
          <w:szCs w:val="22"/>
          <w:u w:val="single"/>
        </w:rPr>
      </w:pPr>
      <w:bookmarkStart w:id="15" w:name="_Toc84234171"/>
      <w:r w:rsidRPr="00764779">
        <w:rPr>
          <w:rFonts w:ascii="Arial" w:hAnsi="Arial" w:cs="Arial"/>
          <w:b/>
          <w:color w:val="000000"/>
          <w:spacing w:val="-3"/>
          <w:w w:val="114"/>
          <w:sz w:val="22"/>
          <w:szCs w:val="22"/>
        </w:rPr>
        <w:t>SQUADRE DI PREVENZIONE INCENDIO E PRIMO SOCCORSO</w:t>
      </w:r>
    </w:p>
    <w:p w14:paraId="3C872BCC" w14:textId="011E88B0" w:rsidR="00764779" w:rsidRDefault="00764779" w:rsidP="00764779">
      <w:pPr>
        <w:pStyle w:val="Corpotesto"/>
        <w:spacing w:line="360" w:lineRule="auto"/>
        <w:jc w:val="both"/>
        <w:rPr>
          <w:rFonts w:ascii="Arial" w:hAnsi="Arial" w:cs="Arial"/>
          <w:sz w:val="22"/>
          <w:szCs w:val="22"/>
        </w:rPr>
      </w:pPr>
      <w:r w:rsidRPr="007E6671">
        <w:rPr>
          <w:rFonts w:ascii="Arial" w:hAnsi="Arial" w:cs="Arial"/>
          <w:sz w:val="22"/>
          <w:szCs w:val="22"/>
        </w:rPr>
        <w:t>Durante l’orario di presenza del nostro personale in caso di incendio/infortunio avvertire immediatamente un dipendente della ditta committente, che provvederà ad attivare le procedure previste.</w:t>
      </w:r>
    </w:p>
    <w:p w14:paraId="28A811C5" w14:textId="77777777" w:rsidR="00764779" w:rsidRPr="007E6671" w:rsidRDefault="00764779" w:rsidP="00764779">
      <w:pPr>
        <w:pStyle w:val="Corpotesto"/>
        <w:spacing w:line="360" w:lineRule="auto"/>
        <w:ind w:left="705"/>
        <w:jc w:val="both"/>
        <w:rPr>
          <w:rFonts w:ascii="Arial" w:hAnsi="Arial" w:cs="Arial"/>
          <w:sz w:val="22"/>
          <w:szCs w:val="22"/>
        </w:rPr>
      </w:pPr>
    </w:p>
    <w:p w14:paraId="52BE722E" w14:textId="2401DA1B" w:rsidR="00764779" w:rsidRPr="00764779" w:rsidRDefault="00764779" w:rsidP="00764779">
      <w:pPr>
        <w:pStyle w:val="Paragrafoelenco"/>
        <w:numPr>
          <w:ilvl w:val="0"/>
          <w:numId w:val="5"/>
        </w:numPr>
        <w:spacing w:line="360" w:lineRule="auto"/>
        <w:jc w:val="both"/>
        <w:outlineLvl w:val="0"/>
        <w:rPr>
          <w:rFonts w:ascii="Arial" w:hAnsi="Arial" w:cs="Arial"/>
          <w:b/>
          <w:color w:val="000000"/>
          <w:spacing w:val="-3"/>
          <w:w w:val="114"/>
          <w:sz w:val="22"/>
          <w:szCs w:val="22"/>
        </w:rPr>
      </w:pPr>
      <w:bookmarkStart w:id="16" w:name="_Toc535921247"/>
      <w:r w:rsidRPr="00764779">
        <w:rPr>
          <w:rFonts w:ascii="Arial" w:hAnsi="Arial" w:cs="Arial"/>
          <w:b/>
          <w:color w:val="000000"/>
          <w:spacing w:val="-3"/>
          <w:w w:val="114"/>
          <w:sz w:val="22"/>
          <w:szCs w:val="22"/>
        </w:rPr>
        <w:t>PIANO DI EVACUAZIONE</w:t>
      </w:r>
      <w:bookmarkEnd w:id="16"/>
    </w:p>
    <w:p w14:paraId="006CCCCD" w14:textId="77777777" w:rsidR="00764779" w:rsidRPr="00764779" w:rsidRDefault="00764779" w:rsidP="00764779">
      <w:pPr>
        <w:autoSpaceDE w:val="0"/>
        <w:autoSpaceDN w:val="0"/>
        <w:adjustRightInd w:val="0"/>
        <w:spacing w:line="360" w:lineRule="auto"/>
        <w:jc w:val="both"/>
        <w:rPr>
          <w:rFonts w:ascii="Arial" w:hAnsi="Arial" w:cs="Arial"/>
          <w:sz w:val="22"/>
          <w:szCs w:val="22"/>
        </w:rPr>
      </w:pPr>
      <w:r w:rsidRPr="00764779">
        <w:rPr>
          <w:rFonts w:ascii="Arial" w:hAnsi="Arial" w:cs="Arial"/>
          <w:sz w:val="22"/>
          <w:szCs w:val="22"/>
        </w:rPr>
        <w:t>La presente procedura definisce le modalità di evacuazione in caso di emergenza.</w:t>
      </w:r>
    </w:p>
    <w:p w14:paraId="21E04297" w14:textId="7282DAC8" w:rsidR="005048CA" w:rsidRDefault="00764779" w:rsidP="005048CA">
      <w:pPr>
        <w:pStyle w:val="Corpotesto"/>
        <w:spacing w:line="360" w:lineRule="auto"/>
        <w:jc w:val="both"/>
        <w:rPr>
          <w:rFonts w:ascii="Arial" w:hAnsi="Arial" w:cs="Arial"/>
          <w:sz w:val="22"/>
          <w:szCs w:val="22"/>
        </w:rPr>
      </w:pPr>
      <w:r w:rsidRPr="005048CA">
        <w:rPr>
          <w:rFonts w:ascii="Arial" w:hAnsi="Arial" w:cs="Arial"/>
          <w:bCs/>
          <w:sz w:val="22"/>
          <w:szCs w:val="22"/>
        </w:rPr>
        <w:t xml:space="preserve">Il personale esterno nel caso sia testimone di un fenomeno che possa provocare un incendio </w:t>
      </w:r>
      <w:r w:rsidR="005048CA" w:rsidRPr="005048CA">
        <w:rPr>
          <w:rFonts w:ascii="Arial" w:hAnsi="Arial" w:cs="Arial"/>
          <w:bCs/>
          <w:sz w:val="22"/>
          <w:szCs w:val="22"/>
        </w:rPr>
        <w:t>deve avvertire</w:t>
      </w:r>
      <w:r w:rsidR="005048CA" w:rsidRPr="007E6671">
        <w:rPr>
          <w:rFonts w:ascii="Arial" w:hAnsi="Arial" w:cs="Arial"/>
          <w:sz w:val="22"/>
          <w:szCs w:val="22"/>
        </w:rPr>
        <w:t xml:space="preserve"> immediatamente un dipendente della ditta committente, che provvederà ad attivare le procedure previste.</w:t>
      </w:r>
    </w:p>
    <w:p w14:paraId="1880D686" w14:textId="77777777" w:rsidR="00764779" w:rsidRPr="00764779" w:rsidRDefault="00764779" w:rsidP="00764779">
      <w:pPr>
        <w:autoSpaceDE w:val="0"/>
        <w:autoSpaceDN w:val="0"/>
        <w:adjustRightInd w:val="0"/>
        <w:spacing w:line="360" w:lineRule="auto"/>
        <w:jc w:val="both"/>
        <w:rPr>
          <w:rFonts w:ascii="Arial" w:hAnsi="Arial" w:cs="Arial"/>
          <w:sz w:val="22"/>
          <w:szCs w:val="22"/>
        </w:rPr>
      </w:pPr>
      <w:r w:rsidRPr="00764779">
        <w:rPr>
          <w:rFonts w:ascii="Arial" w:hAnsi="Arial" w:cs="Arial"/>
          <w:sz w:val="22"/>
          <w:szCs w:val="22"/>
        </w:rPr>
        <w:t xml:space="preserve">Appena avvertito l’ordine di evacuazione le persone presenti negli edifici dovranno immediatamente eseguirlo, mantenendo, per quanto possibile, la massima calma. </w:t>
      </w:r>
    </w:p>
    <w:p w14:paraId="59CB92F3" w14:textId="77777777" w:rsidR="00764779" w:rsidRPr="00764779" w:rsidRDefault="00764779" w:rsidP="00764779">
      <w:pPr>
        <w:autoSpaceDE w:val="0"/>
        <w:autoSpaceDN w:val="0"/>
        <w:adjustRightInd w:val="0"/>
        <w:spacing w:line="360" w:lineRule="auto"/>
        <w:jc w:val="both"/>
        <w:rPr>
          <w:rFonts w:ascii="Arial" w:hAnsi="Arial" w:cs="Arial"/>
          <w:sz w:val="22"/>
          <w:szCs w:val="22"/>
        </w:rPr>
      </w:pPr>
      <w:r w:rsidRPr="00764779">
        <w:rPr>
          <w:rFonts w:ascii="Arial" w:hAnsi="Arial" w:cs="Arial"/>
          <w:b/>
          <w:sz w:val="22"/>
          <w:szCs w:val="22"/>
        </w:rPr>
        <w:t>Tutto il personale</w:t>
      </w:r>
      <w:r w:rsidRPr="00764779">
        <w:rPr>
          <w:rFonts w:ascii="Arial" w:hAnsi="Arial" w:cs="Arial"/>
          <w:sz w:val="22"/>
          <w:szCs w:val="22"/>
        </w:rPr>
        <w:t xml:space="preserve"> deve mettere in condizioni di sicurezza le attrezzature in uso e spostare i mezzi e le apparecchiature che possono costituire pericolo di intralcio.</w:t>
      </w:r>
    </w:p>
    <w:p w14:paraId="09605C07" w14:textId="77777777" w:rsidR="00764779" w:rsidRPr="00FA3F9F" w:rsidRDefault="00764779" w:rsidP="00FA3F9F">
      <w:pPr>
        <w:autoSpaceDE w:val="0"/>
        <w:autoSpaceDN w:val="0"/>
        <w:adjustRightInd w:val="0"/>
        <w:spacing w:line="360" w:lineRule="auto"/>
        <w:jc w:val="both"/>
        <w:rPr>
          <w:rFonts w:ascii="Arial" w:hAnsi="Arial" w:cs="Arial"/>
          <w:sz w:val="22"/>
          <w:szCs w:val="22"/>
        </w:rPr>
      </w:pPr>
      <w:r w:rsidRPr="00FA3F9F">
        <w:rPr>
          <w:rFonts w:ascii="Arial" w:hAnsi="Arial" w:cs="Arial"/>
          <w:sz w:val="22"/>
          <w:szCs w:val="22"/>
        </w:rPr>
        <w:t xml:space="preserve">Gli </w:t>
      </w:r>
      <w:r w:rsidRPr="00FA3F9F">
        <w:rPr>
          <w:rFonts w:ascii="Arial" w:hAnsi="Arial" w:cs="Arial"/>
          <w:b/>
          <w:sz w:val="22"/>
          <w:szCs w:val="22"/>
        </w:rPr>
        <w:t xml:space="preserve">Addetti Antincendio </w:t>
      </w:r>
      <w:proofErr w:type="gramStart"/>
      <w:r w:rsidRPr="00FA3F9F">
        <w:rPr>
          <w:rFonts w:ascii="Arial" w:hAnsi="Arial" w:cs="Arial"/>
          <w:b/>
          <w:sz w:val="22"/>
          <w:szCs w:val="22"/>
        </w:rPr>
        <w:t>e</w:t>
      </w:r>
      <w:proofErr w:type="gramEnd"/>
      <w:r w:rsidRPr="00FA3F9F">
        <w:rPr>
          <w:rFonts w:ascii="Arial" w:hAnsi="Arial" w:cs="Arial"/>
          <w:b/>
          <w:sz w:val="22"/>
          <w:szCs w:val="22"/>
        </w:rPr>
        <w:t xml:space="preserve"> Evacuazione</w:t>
      </w:r>
      <w:r w:rsidRPr="00FA3F9F">
        <w:rPr>
          <w:rFonts w:ascii="Arial" w:hAnsi="Arial" w:cs="Arial"/>
          <w:sz w:val="22"/>
          <w:szCs w:val="22"/>
        </w:rPr>
        <w:t xml:space="preserve"> coordineranno le operazioni di evacuazione intervenendo dove necessario. </w:t>
      </w:r>
    </w:p>
    <w:p w14:paraId="1C1B24C5" w14:textId="77777777" w:rsidR="00764779" w:rsidRPr="00FA3F9F" w:rsidRDefault="00764779" w:rsidP="00FA3F9F">
      <w:pPr>
        <w:autoSpaceDE w:val="0"/>
        <w:autoSpaceDN w:val="0"/>
        <w:adjustRightInd w:val="0"/>
        <w:spacing w:line="360" w:lineRule="auto"/>
        <w:jc w:val="both"/>
        <w:rPr>
          <w:rFonts w:ascii="Arial" w:hAnsi="Arial" w:cs="Arial"/>
          <w:sz w:val="22"/>
          <w:szCs w:val="22"/>
        </w:rPr>
      </w:pPr>
      <w:r w:rsidRPr="00FA3F9F">
        <w:rPr>
          <w:rFonts w:ascii="Arial" w:hAnsi="Arial" w:cs="Arial"/>
          <w:b/>
          <w:sz w:val="22"/>
          <w:szCs w:val="22"/>
        </w:rPr>
        <w:t>Tutto il personale</w:t>
      </w:r>
      <w:r w:rsidRPr="00FA3F9F">
        <w:rPr>
          <w:rFonts w:ascii="Arial" w:hAnsi="Arial" w:cs="Arial"/>
          <w:sz w:val="22"/>
          <w:szCs w:val="22"/>
        </w:rPr>
        <w:t xml:space="preserve"> uscirà dalle postazioni di lavoro dell’area di lavoro dirigendosi verso la più vicina uscita di sicurezza come indicato nelle planimetrie esposte, ci si dovrà quindi ritrovare nel punto di raccolta individuato all’esterno dell'edificio dove si verificherà la presenza di tutto il personale, interno e/o esterno ove si dovranno seguire le istruzioni dei coordinatori dell’emergenza. </w:t>
      </w:r>
    </w:p>
    <w:p w14:paraId="369B9B33" w14:textId="77777777" w:rsidR="00764779" w:rsidRPr="007E6671" w:rsidRDefault="00764779" w:rsidP="00FA3F9F">
      <w:pPr>
        <w:pStyle w:val="Rientrocorpodeltesto"/>
        <w:spacing w:line="360" w:lineRule="auto"/>
        <w:ind w:left="0"/>
        <w:jc w:val="both"/>
        <w:rPr>
          <w:rFonts w:ascii="Arial" w:hAnsi="Arial" w:cs="Arial"/>
          <w:b/>
          <w:sz w:val="22"/>
          <w:szCs w:val="22"/>
        </w:rPr>
      </w:pPr>
      <w:r>
        <w:rPr>
          <w:rFonts w:ascii="Arial" w:hAnsi="Arial" w:cs="Arial"/>
          <w:b/>
          <w:sz w:val="22"/>
          <w:szCs w:val="22"/>
        </w:rPr>
        <w:t>Prima di iniziare a svolgere l’attività individuare la più vicina via di emergenza</w:t>
      </w:r>
      <w:r w:rsidRPr="00446CC4">
        <w:rPr>
          <w:rFonts w:ascii="Arial" w:hAnsi="Arial" w:cs="Arial"/>
          <w:b/>
          <w:sz w:val="22"/>
          <w:szCs w:val="22"/>
        </w:rPr>
        <w:t>.</w:t>
      </w:r>
    </w:p>
    <w:p w14:paraId="2CF37D3C" w14:textId="77777777" w:rsidR="00764779" w:rsidRDefault="00764779" w:rsidP="00FA3F9F">
      <w:pPr>
        <w:spacing w:line="360" w:lineRule="auto"/>
        <w:ind w:left="705"/>
        <w:outlineLvl w:val="0"/>
        <w:rPr>
          <w:rFonts w:ascii="Arial" w:hAnsi="Arial" w:cs="Arial"/>
          <w:b/>
          <w:color w:val="000000"/>
          <w:spacing w:val="-3"/>
          <w:w w:val="114"/>
          <w:sz w:val="22"/>
          <w:szCs w:val="22"/>
        </w:rPr>
      </w:pPr>
    </w:p>
    <w:p w14:paraId="5BC87DCB" w14:textId="3BC6447B" w:rsidR="005F413B" w:rsidRPr="00FA3F9F" w:rsidRDefault="00FA3F9F" w:rsidP="00FA3F9F">
      <w:pPr>
        <w:spacing w:line="360" w:lineRule="auto"/>
        <w:jc w:val="both"/>
        <w:outlineLvl w:val="0"/>
        <w:rPr>
          <w:rFonts w:ascii="Arial" w:hAnsi="Arial" w:cs="Arial"/>
          <w:b/>
          <w:color w:val="000000"/>
          <w:spacing w:val="-3"/>
          <w:w w:val="114"/>
          <w:sz w:val="22"/>
          <w:szCs w:val="22"/>
        </w:rPr>
      </w:pPr>
      <w:r>
        <w:rPr>
          <w:rFonts w:ascii="Arial" w:hAnsi="Arial" w:cs="Arial"/>
          <w:b/>
          <w:color w:val="000000"/>
          <w:spacing w:val="-3"/>
          <w:w w:val="114"/>
          <w:sz w:val="22"/>
          <w:szCs w:val="22"/>
        </w:rPr>
        <w:t>8.</w:t>
      </w:r>
      <w:r>
        <w:rPr>
          <w:rFonts w:ascii="Arial" w:hAnsi="Arial" w:cs="Arial"/>
          <w:b/>
          <w:color w:val="000000"/>
          <w:spacing w:val="-3"/>
          <w:w w:val="114"/>
          <w:sz w:val="22"/>
          <w:szCs w:val="22"/>
        </w:rPr>
        <w:tab/>
      </w:r>
      <w:r w:rsidR="005F413B" w:rsidRPr="00FA3F9F">
        <w:rPr>
          <w:rFonts w:ascii="Arial" w:hAnsi="Arial" w:cs="Arial"/>
          <w:b/>
          <w:color w:val="000000"/>
          <w:spacing w:val="-3"/>
          <w:w w:val="114"/>
          <w:sz w:val="22"/>
          <w:szCs w:val="22"/>
        </w:rPr>
        <w:t>COSTI SICUREZZA</w:t>
      </w:r>
      <w:bookmarkEnd w:id="15"/>
    </w:p>
    <w:p w14:paraId="408142FF" w14:textId="77777777" w:rsidR="005F413B" w:rsidRPr="00C97684" w:rsidRDefault="005F413B" w:rsidP="005F413B">
      <w:pPr>
        <w:spacing w:line="360" w:lineRule="auto"/>
        <w:rPr>
          <w:rFonts w:ascii="Arial" w:hAnsi="Arial" w:cs="Arial"/>
          <w:sz w:val="22"/>
          <w:szCs w:val="22"/>
        </w:rPr>
      </w:pPr>
      <w:r w:rsidRPr="00C97684">
        <w:rPr>
          <w:rFonts w:ascii="Arial" w:hAnsi="Arial" w:cs="Arial"/>
          <w:sz w:val="22"/>
          <w:szCs w:val="22"/>
        </w:rPr>
        <w:t>Per ridurre il rischio di interferenze si prevedono i seguenti costi:</w:t>
      </w:r>
    </w:p>
    <w:p w14:paraId="22E2BA53" w14:textId="42BBE952" w:rsidR="005F413B" w:rsidRPr="00FA3F9F" w:rsidRDefault="00D61FD8" w:rsidP="00D61FD8">
      <w:pPr>
        <w:numPr>
          <w:ilvl w:val="0"/>
          <w:numId w:val="17"/>
        </w:numPr>
        <w:spacing w:line="360" w:lineRule="auto"/>
        <w:rPr>
          <w:rFonts w:ascii="Arial" w:hAnsi="Arial" w:cs="Arial"/>
          <w:sz w:val="22"/>
          <w:szCs w:val="22"/>
          <w:highlight w:val="yellow"/>
        </w:rPr>
      </w:pPr>
      <w:proofErr w:type="spellStart"/>
      <w:r w:rsidRPr="00FA3F9F">
        <w:rPr>
          <w:rFonts w:ascii="Arial" w:hAnsi="Arial" w:cs="Arial"/>
          <w:sz w:val="22"/>
          <w:szCs w:val="22"/>
          <w:highlight w:val="yellow"/>
        </w:rPr>
        <w:t>Xxxx</w:t>
      </w:r>
      <w:proofErr w:type="spellEnd"/>
    </w:p>
    <w:p w14:paraId="08193B13" w14:textId="2A4A9340" w:rsidR="00D61FD8" w:rsidRPr="00FA3F9F" w:rsidRDefault="00D61FD8" w:rsidP="00D61FD8">
      <w:pPr>
        <w:numPr>
          <w:ilvl w:val="0"/>
          <w:numId w:val="17"/>
        </w:numPr>
        <w:spacing w:line="360" w:lineRule="auto"/>
        <w:rPr>
          <w:rFonts w:ascii="Arial" w:hAnsi="Arial" w:cs="Arial"/>
          <w:sz w:val="22"/>
          <w:szCs w:val="22"/>
          <w:highlight w:val="yellow"/>
        </w:rPr>
      </w:pPr>
      <w:proofErr w:type="spellStart"/>
      <w:r w:rsidRPr="00FA3F9F">
        <w:rPr>
          <w:rFonts w:ascii="Arial" w:hAnsi="Arial" w:cs="Arial"/>
          <w:sz w:val="22"/>
          <w:szCs w:val="22"/>
          <w:highlight w:val="yellow"/>
        </w:rPr>
        <w:t>Xxxx</w:t>
      </w:r>
      <w:proofErr w:type="spellEnd"/>
    </w:p>
    <w:p w14:paraId="6022B3BA" w14:textId="0894AAF4" w:rsidR="00D61FD8" w:rsidRPr="00FA3F9F" w:rsidRDefault="00D61FD8" w:rsidP="00D61FD8">
      <w:pPr>
        <w:numPr>
          <w:ilvl w:val="0"/>
          <w:numId w:val="17"/>
        </w:numPr>
        <w:spacing w:line="360" w:lineRule="auto"/>
        <w:rPr>
          <w:rFonts w:ascii="Arial" w:hAnsi="Arial" w:cs="Arial"/>
          <w:sz w:val="22"/>
          <w:szCs w:val="22"/>
          <w:highlight w:val="yellow"/>
        </w:rPr>
      </w:pPr>
      <w:proofErr w:type="spellStart"/>
      <w:r w:rsidRPr="00FA3F9F">
        <w:rPr>
          <w:rFonts w:ascii="Arial" w:hAnsi="Arial" w:cs="Arial"/>
          <w:sz w:val="22"/>
          <w:szCs w:val="22"/>
          <w:highlight w:val="yellow"/>
        </w:rPr>
        <w:t>Xxx</w:t>
      </w:r>
      <w:proofErr w:type="spellEnd"/>
    </w:p>
    <w:p w14:paraId="4FAD9C03" w14:textId="2D37DDD4" w:rsidR="00D61FD8" w:rsidRPr="00FA3F9F" w:rsidRDefault="00D61FD8" w:rsidP="00D61FD8">
      <w:pPr>
        <w:numPr>
          <w:ilvl w:val="0"/>
          <w:numId w:val="17"/>
        </w:numPr>
        <w:spacing w:line="360" w:lineRule="auto"/>
        <w:rPr>
          <w:rFonts w:ascii="Arial" w:hAnsi="Arial" w:cs="Arial"/>
          <w:sz w:val="22"/>
          <w:szCs w:val="22"/>
          <w:highlight w:val="yellow"/>
        </w:rPr>
      </w:pPr>
      <w:proofErr w:type="spellStart"/>
      <w:r w:rsidRPr="00FA3F9F">
        <w:rPr>
          <w:rFonts w:ascii="Arial" w:hAnsi="Arial" w:cs="Arial"/>
          <w:sz w:val="22"/>
          <w:szCs w:val="22"/>
          <w:highlight w:val="yellow"/>
        </w:rPr>
        <w:t>Xxx</w:t>
      </w:r>
      <w:proofErr w:type="spellEnd"/>
    </w:p>
    <w:p w14:paraId="7D6A0273" w14:textId="77777777" w:rsidR="00D61FD8" w:rsidRPr="008E5686" w:rsidRDefault="00D61FD8" w:rsidP="00D61FD8">
      <w:pPr>
        <w:numPr>
          <w:ilvl w:val="0"/>
          <w:numId w:val="17"/>
        </w:numPr>
        <w:spacing w:line="360" w:lineRule="auto"/>
        <w:rPr>
          <w:rFonts w:ascii="Arial" w:hAnsi="Arial" w:cs="Arial"/>
          <w:sz w:val="22"/>
          <w:szCs w:val="22"/>
        </w:rPr>
      </w:pPr>
    </w:p>
    <w:p w14:paraId="6F12DA1E" w14:textId="77777777" w:rsidR="004F796C" w:rsidRPr="008E5686" w:rsidRDefault="004F796C" w:rsidP="005F413B">
      <w:pPr>
        <w:spacing w:line="360" w:lineRule="auto"/>
        <w:rPr>
          <w:rFonts w:ascii="Arial" w:hAnsi="Arial" w:cs="Arial"/>
          <w:sz w:val="22"/>
          <w:szCs w:val="22"/>
        </w:rPr>
      </w:pPr>
      <w:r w:rsidRPr="008E5686">
        <w:rPr>
          <w:rFonts w:ascii="Arial" w:hAnsi="Arial" w:cs="Arial"/>
          <w:sz w:val="22"/>
          <w:szCs w:val="22"/>
        </w:rPr>
        <w:t>I costi sono già compresi nell’importo fissato nel contratto.</w:t>
      </w:r>
    </w:p>
    <w:p w14:paraId="4146942E" w14:textId="77777777" w:rsidR="007A4109" w:rsidRDefault="007A4109" w:rsidP="005F413B">
      <w:pPr>
        <w:spacing w:line="360" w:lineRule="auto"/>
        <w:rPr>
          <w:rFonts w:ascii="Arial" w:hAnsi="Arial" w:cs="Arial"/>
          <w:sz w:val="22"/>
          <w:szCs w:val="22"/>
        </w:rPr>
      </w:pPr>
    </w:p>
    <w:p w14:paraId="380506B3" w14:textId="77777777" w:rsidR="00C97684" w:rsidRDefault="00C97684" w:rsidP="005F413B">
      <w:pPr>
        <w:spacing w:line="360" w:lineRule="auto"/>
        <w:rPr>
          <w:rFonts w:ascii="Arial" w:hAnsi="Arial" w:cs="Arial"/>
          <w:sz w:val="22"/>
          <w:szCs w:val="22"/>
        </w:rPr>
      </w:pPr>
    </w:p>
    <w:p w14:paraId="04AAE8EA" w14:textId="77777777" w:rsidR="00C97684" w:rsidRPr="008E5686" w:rsidRDefault="00C97684" w:rsidP="005F413B">
      <w:pPr>
        <w:spacing w:line="360" w:lineRule="auto"/>
        <w:rPr>
          <w:rFonts w:ascii="Arial" w:hAnsi="Arial" w:cs="Arial"/>
          <w:sz w:val="22"/>
          <w:szCs w:val="22"/>
        </w:rPr>
      </w:pPr>
    </w:p>
    <w:p w14:paraId="4BAF761D" w14:textId="77777777" w:rsidR="007A4109" w:rsidRPr="008E5686" w:rsidRDefault="007A4109" w:rsidP="005F413B">
      <w:pPr>
        <w:spacing w:line="360" w:lineRule="auto"/>
        <w:rPr>
          <w:rFonts w:ascii="Arial" w:hAnsi="Arial" w:cs="Arial"/>
          <w:sz w:val="22"/>
          <w:szCs w:val="22"/>
        </w:rPr>
      </w:pPr>
    </w:p>
    <w:p w14:paraId="28F7D157" w14:textId="701A5D17" w:rsidR="009A0BDF" w:rsidRPr="00C97684" w:rsidRDefault="00920BFE" w:rsidP="00C97684">
      <w:pPr>
        <w:pStyle w:val="Paragrafoelenco"/>
        <w:numPr>
          <w:ilvl w:val="0"/>
          <w:numId w:val="19"/>
        </w:numPr>
        <w:spacing w:line="360" w:lineRule="auto"/>
        <w:ind w:left="851" w:hanging="785"/>
        <w:outlineLvl w:val="0"/>
        <w:rPr>
          <w:rFonts w:ascii="Arial" w:hAnsi="Arial" w:cs="Arial"/>
          <w:b/>
          <w:color w:val="000000"/>
          <w:spacing w:val="-3"/>
          <w:w w:val="114"/>
          <w:sz w:val="22"/>
          <w:szCs w:val="22"/>
        </w:rPr>
      </w:pPr>
      <w:bookmarkStart w:id="17" w:name="_Toc84234172"/>
      <w:r w:rsidRPr="00C97684">
        <w:rPr>
          <w:rFonts w:ascii="Arial" w:hAnsi="Arial" w:cs="Arial"/>
          <w:b/>
          <w:color w:val="000000"/>
          <w:spacing w:val="-3"/>
          <w:w w:val="114"/>
          <w:sz w:val="22"/>
          <w:szCs w:val="22"/>
        </w:rPr>
        <w:t>SANZIONI PER INADEMPIENZA NORMATIVA ANTIFORTUNISTICA</w:t>
      </w:r>
      <w:bookmarkEnd w:id="17"/>
    </w:p>
    <w:p w14:paraId="77468697" w14:textId="4377367C" w:rsidR="00920BFE" w:rsidRPr="00901F80" w:rsidRDefault="00920BFE" w:rsidP="00920BFE">
      <w:pPr>
        <w:spacing w:line="360" w:lineRule="auto"/>
        <w:jc w:val="both"/>
        <w:rPr>
          <w:rFonts w:ascii="Arial" w:hAnsi="Arial" w:cs="Arial"/>
          <w:sz w:val="22"/>
          <w:szCs w:val="22"/>
        </w:rPr>
      </w:pPr>
      <w:proofErr w:type="spellStart"/>
      <w:r w:rsidRPr="00901F80">
        <w:rPr>
          <w:rFonts w:ascii="Arial" w:hAnsi="Arial" w:cs="Arial"/>
          <w:sz w:val="22"/>
          <w:szCs w:val="22"/>
        </w:rPr>
        <w:t>Csu</w:t>
      </w:r>
      <w:proofErr w:type="spellEnd"/>
      <w:r w:rsidRPr="00901F80">
        <w:rPr>
          <w:rFonts w:ascii="Arial" w:hAnsi="Arial" w:cs="Arial"/>
          <w:sz w:val="22"/>
          <w:szCs w:val="22"/>
        </w:rPr>
        <w:t xml:space="preserve"> verificherà in corso d’opera il rispetto di quanto previsto in tema di sicurezza dal d. lgs. 81/08 e quanto in dicato nel presente documento.</w:t>
      </w:r>
    </w:p>
    <w:p w14:paraId="4F720072" w14:textId="5A451D2D" w:rsidR="00920BFE" w:rsidRPr="00901F80" w:rsidRDefault="00920BFE" w:rsidP="00920BFE">
      <w:pPr>
        <w:spacing w:line="360" w:lineRule="auto"/>
        <w:jc w:val="both"/>
        <w:rPr>
          <w:rFonts w:ascii="Arial" w:hAnsi="Arial" w:cs="Arial"/>
          <w:sz w:val="22"/>
          <w:szCs w:val="22"/>
        </w:rPr>
      </w:pPr>
      <w:r w:rsidRPr="00901F80">
        <w:rPr>
          <w:rFonts w:ascii="Arial" w:hAnsi="Arial" w:cs="Arial"/>
          <w:sz w:val="22"/>
          <w:szCs w:val="22"/>
        </w:rPr>
        <w:t>Qualora venissero riscontrate mancanze/carenze verranno elevate sanzioni secondo lo schema riportato di seguito:</w:t>
      </w:r>
    </w:p>
    <w:p w14:paraId="287D290E" w14:textId="6C37BE3E" w:rsidR="00920BFE" w:rsidRPr="00901F80" w:rsidRDefault="00920BFE" w:rsidP="00920BFE">
      <w:pPr>
        <w:pStyle w:val="Paragrafoelenco"/>
        <w:numPr>
          <w:ilvl w:val="0"/>
          <w:numId w:val="13"/>
        </w:numPr>
        <w:spacing w:line="360" w:lineRule="auto"/>
        <w:jc w:val="both"/>
        <w:rPr>
          <w:rFonts w:ascii="Arial" w:hAnsi="Arial" w:cs="Arial"/>
          <w:sz w:val="22"/>
          <w:szCs w:val="22"/>
        </w:rPr>
      </w:pPr>
      <w:r w:rsidRPr="00901F80">
        <w:rPr>
          <w:rFonts w:ascii="Arial" w:hAnsi="Arial" w:cs="Arial"/>
          <w:sz w:val="22"/>
          <w:szCs w:val="22"/>
        </w:rPr>
        <w:t>Mancato utilizzo DPI 1^ e 2^ categoria, di cui nel vs. POS e/o nel DUVRI condiviso: importo €200,00</w:t>
      </w:r>
    </w:p>
    <w:p w14:paraId="4F93A874" w14:textId="036637F7" w:rsidR="00920BFE" w:rsidRPr="00901F80" w:rsidRDefault="00920BFE" w:rsidP="00920BFE">
      <w:pPr>
        <w:pStyle w:val="Paragrafoelenco"/>
        <w:numPr>
          <w:ilvl w:val="0"/>
          <w:numId w:val="13"/>
        </w:numPr>
        <w:spacing w:line="360" w:lineRule="auto"/>
        <w:jc w:val="both"/>
        <w:rPr>
          <w:rFonts w:ascii="Arial" w:hAnsi="Arial" w:cs="Arial"/>
          <w:sz w:val="22"/>
          <w:szCs w:val="22"/>
        </w:rPr>
      </w:pPr>
      <w:r w:rsidRPr="00901F80">
        <w:rPr>
          <w:rFonts w:ascii="Arial" w:hAnsi="Arial" w:cs="Arial"/>
          <w:sz w:val="22"/>
          <w:szCs w:val="22"/>
        </w:rPr>
        <w:t xml:space="preserve">Mancato utilizzo DPI </w:t>
      </w:r>
      <w:proofErr w:type="gramStart"/>
      <w:r w:rsidRPr="00901F80">
        <w:rPr>
          <w:rFonts w:ascii="Arial" w:hAnsi="Arial" w:cs="Arial"/>
          <w:sz w:val="22"/>
          <w:szCs w:val="22"/>
        </w:rPr>
        <w:t>3^</w:t>
      </w:r>
      <w:proofErr w:type="gramEnd"/>
      <w:r w:rsidRPr="00901F80">
        <w:rPr>
          <w:rFonts w:ascii="Arial" w:hAnsi="Arial" w:cs="Arial"/>
          <w:sz w:val="22"/>
          <w:szCs w:val="22"/>
        </w:rPr>
        <w:t xml:space="preserve"> categoria, di cui nel vs. POS e/o nel DUVRI condiviso: importo €1000,00</w:t>
      </w:r>
    </w:p>
    <w:p w14:paraId="037DAD0A" w14:textId="71D3F7A5" w:rsidR="00920BFE" w:rsidRPr="00901F80" w:rsidRDefault="00920BFE" w:rsidP="00920BFE">
      <w:pPr>
        <w:pStyle w:val="Paragrafoelenco"/>
        <w:numPr>
          <w:ilvl w:val="0"/>
          <w:numId w:val="13"/>
        </w:numPr>
        <w:spacing w:line="360" w:lineRule="auto"/>
        <w:jc w:val="both"/>
        <w:rPr>
          <w:rFonts w:ascii="Arial" w:hAnsi="Arial" w:cs="Arial"/>
          <w:sz w:val="22"/>
          <w:szCs w:val="22"/>
        </w:rPr>
      </w:pPr>
      <w:r w:rsidRPr="00901F80">
        <w:rPr>
          <w:rFonts w:ascii="Arial" w:hAnsi="Arial" w:cs="Arial"/>
          <w:sz w:val="22"/>
          <w:szCs w:val="22"/>
        </w:rPr>
        <w:t>Mancato rispetto delle norme di sicurezza di cui al D. Lgs. 81/08: importo €500,00</w:t>
      </w:r>
    </w:p>
    <w:p w14:paraId="6BD07691" w14:textId="643FD26E" w:rsidR="00920BFE" w:rsidRPr="00901F80" w:rsidRDefault="00AA248C" w:rsidP="00920BFE">
      <w:pPr>
        <w:pStyle w:val="Paragrafoelenco"/>
        <w:numPr>
          <w:ilvl w:val="0"/>
          <w:numId w:val="13"/>
        </w:numPr>
        <w:spacing w:line="360" w:lineRule="auto"/>
        <w:jc w:val="both"/>
        <w:rPr>
          <w:rFonts w:ascii="Arial" w:hAnsi="Arial" w:cs="Arial"/>
          <w:sz w:val="22"/>
          <w:szCs w:val="22"/>
        </w:rPr>
      </w:pPr>
      <w:r w:rsidRPr="00901F80">
        <w:rPr>
          <w:rFonts w:ascii="Arial" w:hAnsi="Arial" w:cs="Arial"/>
          <w:sz w:val="22"/>
          <w:szCs w:val="22"/>
        </w:rPr>
        <w:t>Mancato rispetto delle aree di competenza dell’appalto: importo €300,00</w:t>
      </w:r>
    </w:p>
    <w:p w14:paraId="318A3082" w14:textId="6B526682" w:rsidR="00920BFE" w:rsidRPr="00901F80" w:rsidRDefault="00AA248C" w:rsidP="00AA248C">
      <w:pPr>
        <w:spacing w:line="360" w:lineRule="auto"/>
        <w:ind w:left="360"/>
        <w:jc w:val="both"/>
        <w:rPr>
          <w:rFonts w:ascii="Arial" w:hAnsi="Arial" w:cs="Arial"/>
          <w:sz w:val="22"/>
          <w:szCs w:val="22"/>
        </w:rPr>
      </w:pPr>
      <w:r w:rsidRPr="00901F80">
        <w:rPr>
          <w:rFonts w:ascii="Arial" w:hAnsi="Arial" w:cs="Arial"/>
          <w:sz w:val="22"/>
          <w:szCs w:val="22"/>
        </w:rPr>
        <w:t>Nel caso in cui venisse rilevato quanto sopra indicato, CSU provvederà a darne comunicazione tramite PEC.</w:t>
      </w:r>
    </w:p>
    <w:p w14:paraId="533382AF" w14:textId="6B5A6A05" w:rsidR="00AA248C" w:rsidRPr="00901F80" w:rsidRDefault="00AA248C" w:rsidP="00AA248C">
      <w:pPr>
        <w:spacing w:line="360" w:lineRule="auto"/>
        <w:ind w:left="360"/>
        <w:jc w:val="both"/>
        <w:rPr>
          <w:rFonts w:ascii="Arial" w:hAnsi="Arial" w:cs="Arial"/>
          <w:sz w:val="22"/>
          <w:szCs w:val="22"/>
        </w:rPr>
      </w:pPr>
      <w:r w:rsidRPr="00901F80">
        <w:rPr>
          <w:rFonts w:ascii="Arial" w:hAnsi="Arial" w:cs="Arial"/>
          <w:sz w:val="22"/>
          <w:szCs w:val="22"/>
        </w:rPr>
        <w:t>Ogni sanzione verrà automaticamente decurtata da CSU dall’ultima fattura a saldo dell’appalto.</w:t>
      </w:r>
    </w:p>
    <w:p w14:paraId="06A23523" w14:textId="53E195A4" w:rsidR="00AA248C" w:rsidRPr="00901F80" w:rsidRDefault="00AA248C" w:rsidP="00AA248C">
      <w:pPr>
        <w:spacing w:line="360" w:lineRule="auto"/>
        <w:ind w:left="360"/>
        <w:jc w:val="both"/>
        <w:rPr>
          <w:rFonts w:ascii="Arial" w:hAnsi="Arial" w:cs="Arial"/>
          <w:sz w:val="22"/>
          <w:szCs w:val="22"/>
        </w:rPr>
      </w:pPr>
      <w:r w:rsidRPr="00901F80">
        <w:rPr>
          <w:rFonts w:ascii="Arial" w:hAnsi="Arial" w:cs="Arial"/>
          <w:sz w:val="22"/>
          <w:szCs w:val="22"/>
        </w:rPr>
        <w:t>La mancata accettazione della parte “sanzioni” verrà considerato giustificato motivo per l’annullamento del contratto di appalto oggetto del presente DUVRI.</w:t>
      </w:r>
    </w:p>
    <w:p w14:paraId="6F457A14" w14:textId="77777777" w:rsidR="00920BFE" w:rsidRPr="00920BFE" w:rsidRDefault="00920BFE" w:rsidP="00920BFE">
      <w:pPr>
        <w:spacing w:line="360" w:lineRule="auto"/>
        <w:jc w:val="both"/>
        <w:rPr>
          <w:rFonts w:ascii="Arial" w:hAnsi="Arial" w:cs="Arial"/>
          <w:color w:val="000000"/>
          <w:spacing w:val="-3"/>
          <w:w w:val="114"/>
          <w:sz w:val="22"/>
          <w:szCs w:val="22"/>
        </w:rPr>
      </w:pPr>
    </w:p>
    <w:p w14:paraId="77E9C3BE" w14:textId="77777777" w:rsidR="00726FDD" w:rsidRPr="005351FE" w:rsidRDefault="00726FDD" w:rsidP="00920BFE">
      <w:pPr>
        <w:pStyle w:val="Paragrafoelenco"/>
        <w:spacing w:line="360" w:lineRule="auto"/>
        <w:outlineLvl w:val="0"/>
        <w:rPr>
          <w:rFonts w:ascii="Arial" w:hAnsi="Arial" w:cs="Arial"/>
          <w:bCs/>
          <w:color w:val="000000"/>
          <w:spacing w:val="-3"/>
          <w:w w:val="114"/>
          <w:sz w:val="22"/>
          <w:szCs w:val="22"/>
        </w:rPr>
      </w:pPr>
    </w:p>
    <w:p w14:paraId="2553025D" w14:textId="17E78C23" w:rsidR="005F413B" w:rsidRPr="008E5686" w:rsidRDefault="005F413B" w:rsidP="00C97684">
      <w:pPr>
        <w:numPr>
          <w:ilvl w:val="0"/>
          <w:numId w:val="19"/>
        </w:numPr>
        <w:spacing w:line="360" w:lineRule="auto"/>
        <w:outlineLvl w:val="0"/>
        <w:rPr>
          <w:rFonts w:ascii="Arial" w:hAnsi="Arial" w:cs="Arial"/>
          <w:b/>
          <w:color w:val="000000"/>
          <w:spacing w:val="-3"/>
          <w:w w:val="114"/>
          <w:sz w:val="22"/>
          <w:szCs w:val="22"/>
        </w:rPr>
      </w:pPr>
      <w:bookmarkStart w:id="18" w:name="_Toc84234182"/>
      <w:r w:rsidRPr="008E5686">
        <w:rPr>
          <w:rFonts w:ascii="Arial" w:hAnsi="Arial" w:cs="Arial"/>
          <w:b/>
          <w:color w:val="000000"/>
          <w:spacing w:val="-3"/>
          <w:w w:val="114"/>
          <w:sz w:val="22"/>
          <w:szCs w:val="22"/>
        </w:rPr>
        <w:t>CONCLUSIONE</w:t>
      </w:r>
      <w:bookmarkEnd w:id="18"/>
    </w:p>
    <w:p w14:paraId="7C8E7CBA" w14:textId="77777777" w:rsidR="005F413B" w:rsidRPr="008E5686" w:rsidRDefault="005F413B" w:rsidP="00FF0D36">
      <w:pPr>
        <w:spacing w:line="360" w:lineRule="auto"/>
        <w:jc w:val="both"/>
        <w:rPr>
          <w:rFonts w:ascii="Arial" w:hAnsi="Arial" w:cs="Arial"/>
          <w:b/>
          <w:color w:val="000000"/>
          <w:spacing w:val="-3"/>
          <w:w w:val="114"/>
          <w:sz w:val="22"/>
          <w:szCs w:val="22"/>
        </w:rPr>
      </w:pPr>
    </w:p>
    <w:p w14:paraId="0153EEB3" w14:textId="77777777" w:rsidR="005F413B" w:rsidRPr="008E5686" w:rsidRDefault="005F413B" w:rsidP="00FF0D36">
      <w:pPr>
        <w:spacing w:line="360" w:lineRule="auto"/>
        <w:jc w:val="both"/>
        <w:rPr>
          <w:rFonts w:ascii="Arial" w:hAnsi="Arial" w:cs="Arial"/>
          <w:sz w:val="22"/>
          <w:szCs w:val="22"/>
        </w:rPr>
      </w:pPr>
      <w:r w:rsidRPr="008E5686">
        <w:rPr>
          <w:rFonts w:ascii="Arial" w:hAnsi="Arial" w:cs="Arial"/>
          <w:sz w:val="22"/>
          <w:szCs w:val="22"/>
        </w:rPr>
        <w:t>Il presente documento è stato redatto ai sensi degli articoli 26 comma 3, 5 D. Lgs 9 aprile 2008, n.81.</w:t>
      </w:r>
    </w:p>
    <w:p w14:paraId="0BF8F7B6" w14:textId="740A66C3" w:rsidR="007A4109" w:rsidRPr="008E5686" w:rsidRDefault="00D61FD8" w:rsidP="00FF0D36">
      <w:pPr>
        <w:spacing w:line="360" w:lineRule="auto"/>
        <w:jc w:val="both"/>
        <w:rPr>
          <w:rFonts w:ascii="Arial" w:hAnsi="Arial" w:cs="Arial"/>
          <w:sz w:val="22"/>
          <w:szCs w:val="22"/>
        </w:rPr>
      </w:pPr>
      <w:r>
        <w:rPr>
          <w:rFonts w:ascii="Arial" w:hAnsi="Arial" w:cs="Arial"/>
          <w:sz w:val="22"/>
          <w:szCs w:val="22"/>
        </w:rPr>
        <w:t>Como Servizi Urbani s.r.l.</w:t>
      </w:r>
      <w:r w:rsidR="00272576">
        <w:rPr>
          <w:rFonts w:ascii="Arial" w:hAnsi="Arial" w:cs="Arial"/>
          <w:sz w:val="22"/>
          <w:szCs w:val="22"/>
        </w:rPr>
        <w:t xml:space="preserve"> </w:t>
      </w:r>
      <w:r w:rsidR="0065702C" w:rsidRPr="008E5686">
        <w:rPr>
          <w:rFonts w:ascii="Arial" w:hAnsi="Arial" w:cs="Arial"/>
          <w:sz w:val="22"/>
          <w:szCs w:val="22"/>
        </w:rPr>
        <w:t xml:space="preserve">e </w:t>
      </w:r>
      <w:r w:rsidR="00992B5B" w:rsidRPr="00992B5B">
        <w:rPr>
          <w:rFonts w:ascii="Arial" w:hAnsi="Arial" w:cs="Arial"/>
          <w:sz w:val="22"/>
          <w:szCs w:val="22"/>
          <w:highlight w:val="yellow"/>
        </w:rPr>
        <w:t>XXXX</w:t>
      </w:r>
      <w:r w:rsidR="00C57EE2" w:rsidRPr="00C57EE2">
        <w:rPr>
          <w:rFonts w:ascii="Arial" w:hAnsi="Arial" w:cs="Arial"/>
          <w:sz w:val="22"/>
          <w:szCs w:val="22"/>
        </w:rPr>
        <w:t xml:space="preserve"> </w:t>
      </w:r>
      <w:r w:rsidR="007A4109" w:rsidRPr="008E5686">
        <w:rPr>
          <w:rFonts w:ascii="Arial" w:hAnsi="Arial" w:cs="Arial"/>
          <w:sz w:val="22"/>
          <w:szCs w:val="22"/>
        </w:rPr>
        <w:t xml:space="preserve">concordano e accettano quanto previsto dal presente documento composto </w:t>
      </w:r>
      <w:r w:rsidR="007A4109" w:rsidRPr="00C57EE2">
        <w:rPr>
          <w:rFonts w:ascii="Arial" w:hAnsi="Arial" w:cs="Arial"/>
          <w:sz w:val="22"/>
          <w:szCs w:val="22"/>
        </w:rPr>
        <w:t xml:space="preserve">da </w:t>
      </w:r>
      <w:r w:rsidR="00120D98">
        <w:rPr>
          <w:rFonts w:ascii="Arial" w:hAnsi="Arial" w:cs="Arial"/>
          <w:sz w:val="22"/>
          <w:szCs w:val="22"/>
        </w:rPr>
        <w:t>17</w:t>
      </w:r>
      <w:r w:rsidR="00992B5B">
        <w:rPr>
          <w:rFonts w:ascii="Arial" w:hAnsi="Arial" w:cs="Arial"/>
          <w:sz w:val="20"/>
        </w:rPr>
        <w:fldChar w:fldCharType="begin"/>
      </w:r>
      <w:r w:rsidR="00992B5B">
        <w:rPr>
          <w:rFonts w:ascii="Arial" w:hAnsi="Arial" w:cs="Arial"/>
          <w:sz w:val="20"/>
        </w:rPr>
        <w:instrText xml:space="preserve"> NUMPAGES </w:instrText>
      </w:r>
      <w:r w:rsidR="00BF3BDB">
        <w:rPr>
          <w:rFonts w:ascii="Arial" w:hAnsi="Arial" w:cs="Arial"/>
          <w:sz w:val="20"/>
        </w:rPr>
        <w:fldChar w:fldCharType="separate"/>
      </w:r>
      <w:r w:rsidR="00992B5B">
        <w:rPr>
          <w:rFonts w:ascii="Arial" w:hAnsi="Arial" w:cs="Arial"/>
          <w:sz w:val="20"/>
        </w:rPr>
        <w:fldChar w:fldCharType="end"/>
      </w:r>
      <w:r w:rsidR="00992B5B">
        <w:rPr>
          <w:rFonts w:ascii="Arial" w:hAnsi="Arial" w:cs="Arial"/>
          <w:sz w:val="20"/>
        </w:rPr>
        <w:t xml:space="preserve"> </w:t>
      </w:r>
      <w:r w:rsidR="009D77A1" w:rsidRPr="00C57EE2">
        <w:rPr>
          <w:rFonts w:ascii="Arial" w:hAnsi="Arial" w:cs="Arial"/>
          <w:sz w:val="22"/>
          <w:szCs w:val="22"/>
        </w:rPr>
        <w:t>pagine.</w:t>
      </w:r>
    </w:p>
    <w:p w14:paraId="6943BAD0" w14:textId="77777777" w:rsidR="005F413B" w:rsidRPr="008E5686" w:rsidRDefault="005F413B" w:rsidP="005F413B">
      <w:pPr>
        <w:spacing w:line="360" w:lineRule="auto"/>
        <w:rPr>
          <w:rFonts w:ascii="Arial" w:hAnsi="Arial" w:cs="Arial"/>
          <w:sz w:val="22"/>
          <w:szCs w:val="22"/>
        </w:rPr>
      </w:pPr>
    </w:p>
    <w:p w14:paraId="66629DA8" w14:textId="77777777" w:rsidR="005F413B" w:rsidRPr="008E5686" w:rsidRDefault="005F413B" w:rsidP="005F413B">
      <w:pPr>
        <w:spacing w:line="360" w:lineRule="auto"/>
        <w:rPr>
          <w:rFonts w:ascii="Arial" w:hAnsi="Arial" w:cs="Arial"/>
          <w:sz w:val="22"/>
          <w:szCs w:val="22"/>
        </w:rPr>
      </w:pPr>
    </w:p>
    <w:p w14:paraId="70472153" w14:textId="5FC0EF86" w:rsidR="009D77A1" w:rsidRPr="008E5686" w:rsidRDefault="00D61FD8" w:rsidP="005F413B">
      <w:pPr>
        <w:spacing w:line="360" w:lineRule="auto"/>
        <w:rPr>
          <w:rFonts w:ascii="Arial" w:hAnsi="Arial" w:cs="Arial"/>
          <w:sz w:val="22"/>
          <w:szCs w:val="22"/>
        </w:rPr>
      </w:pPr>
      <w:r>
        <w:rPr>
          <w:rFonts w:ascii="Arial" w:hAnsi="Arial" w:cs="Arial"/>
          <w:sz w:val="22"/>
          <w:szCs w:val="22"/>
        </w:rPr>
        <w:t>Como</w:t>
      </w:r>
      <w:r w:rsidR="00272576">
        <w:rPr>
          <w:rFonts w:ascii="Arial" w:hAnsi="Arial" w:cs="Arial"/>
          <w:sz w:val="22"/>
          <w:szCs w:val="22"/>
        </w:rPr>
        <w:t xml:space="preserve">, </w:t>
      </w:r>
      <w:r w:rsidR="00272576" w:rsidRPr="00272576">
        <w:rPr>
          <w:rFonts w:ascii="Arial" w:hAnsi="Arial" w:cs="Arial"/>
          <w:sz w:val="22"/>
          <w:szCs w:val="22"/>
          <w:highlight w:val="yellow"/>
        </w:rPr>
        <w:t>xx/xx/</w:t>
      </w:r>
      <w:proofErr w:type="spellStart"/>
      <w:r>
        <w:rPr>
          <w:rFonts w:ascii="Arial" w:hAnsi="Arial" w:cs="Arial"/>
          <w:sz w:val="22"/>
          <w:szCs w:val="22"/>
        </w:rPr>
        <w:t>xxxx</w:t>
      </w:r>
      <w:proofErr w:type="spellEnd"/>
    </w:p>
    <w:p w14:paraId="04CF0691" w14:textId="77777777" w:rsidR="009D77A1" w:rsidRPr="008E5686" w:rsidRDefault="009D77A1" w:rsidP="005F413B">
      <w:pPr>
        <w:spacing w:line="360" w:lineRule="auto"/>
        <w:rPr>
          <w:rFonts w:ascii="Arial" w:hAnsi="Arial" w:cs="Arial"/>
          <w:sz w:val="22"/>
          <w:szCs w:val="22"/>
        </w:rPr>
      </w:pPr>
    </w:p>
    <w:p w14:paraId="2BC84B7F" w14:textId="5D8EF3A3" w:rsidR="009D77A1" w:rsidRPr="008E5686" w:rsidRDefault="008F585E" w:rsidP="00D61FD8">
      <w:pPr>
        <w:spacing w:line="360" w:lineRule="auto"/>
        <w:jc w:val="right"/>
        <w:rPr>
          <w:rFonts w:ascii="Arial" w:hAnsi="Arial" w:cs="Arial"/>
          <w:sz w:val="22"/>
          <w:szCs w:val="22"/>
        </w:rPr>
      </w:pPr>
      <w:r w:rsidRPr="008E5686">
        <w:rPr>
          <w:rFonts w:ascii="Arial" w:hAnsi="Arial" w:cs="Arial"/>
          <w:sz w:val="22"/>
          <w:szCs w:val="22"/>
        </w:rPr>
        <w:tab/>
      </w:r>
      <w:r w:rsidRPr="008E5686">
        <w:rPr>
          <w:rFonts w:ascii="Arial" w:hAnsi="Arial" w:cs="Arial"/>
          <w:sz w:val="22"/>
          <w:szCs w:val="22"/>
        </w:rPr>
        <w:tab/>
      </w:r>
      <w:r w:rsidRPr="008E5686">
        <w:rPr>
          <w:rFonts w:ascii="Arial" w:hAnsi="Arial" w:cs="Arial"/>
          <w:sz w:val="22"/>
          <w:szCs w:val="22"/>
        </w:rPr>
        <w:tab/>
      </w:r>
      <w:r w:rsidRPr="008E5686">
        <w:rPr>
          <w:rFonts w:ascii="Arial" w:hAnsi="Arial" w:cs="Arial"/>
          <w:sz w:val="22"/>
          <w:szCs w:val="22"/>
        </w:rPr>
        <w:tab/>
      </w:r>
      <w:r w:rsidRPr="008E5686">
        <w:rPr>
          <w:rFonts w:ascii="Arial" w:hAnsi="Arial" w:cs="Arial"/>
          <w:sz w:val="22"/>
          <w:szCs w:val="22"/>
        </w:rPr>
        <w:tab/>
      </w:r>
      <w:r w:rsidRPr="008E5686">
        <w:rPr>
          <w:rFonts w:ascii="Arial" w:hAnsi="Arial" w:cs="Arial"/>
          <w:sz w:val="22"/>
          <w:szCs w:val="22"/>
        </w:rPr>
        <w:tab/>
      </w:r>
      <w:r w:rsidRPr="008E5686">
        <w:rPr>
          <w:rFonts w:ascii="Arial" w:hAnsi="Arial" w:cs="Arial"/>
          <w:sz w:val="22"/>
          <w:szCs w:val="22"/>
        </w:rPr>
        <w:tab/>
      </w:r>
      <w:r w:rsidRPr="008E5686">
        <w:rPr>
          <w:rFonts w:ascii="Arial" w:hAnsi="Arial" w:cs="Arial"/>
          <w:sz w:val="22"/>
          <w:szCs w:val="22"/>
        </w:rPr>
        <w:tab/>
      </w:r>
      <w:r w:rsidR="00D61FD8">
        <w:rPr>
          <w:rFonts w:ascii="Arial" w:hAnsi="Arial" w:cs="Arial"/>
          <w:sz w:val="22"/>
          <w:szCs w:val="22"/>
        </w:rPr>
        <w:t>Como Servizi Urbani s.r.l.</w:t>
      </w:r>
      <w:r w:rsidR="005F413B" w:rsidRPr="008E5686">
        <w:rPr>
          <w:rFonts w:ascii="Arial" w:hAnsi="Arial" w:cs="Arial"/>
          <w:sz w:val="22"/>
          <w:szCs w:val="22"/>
        </w:rPr>
        <w:tab/>
      </w:r>
      <w:r w:rsidR="005F413B" w:rsidRPr="008E5686">
        <w:rPr>
          <w:rFonts w:ascii="Arial" w:hAnsi="Arial" w:cs="Arial"/>
          <w:sz w:val="22"/>
          <w:szCs w:val="22"/>
        </w:rPr>
        <w:tab/>
      </w:r>
      <w:r w:rsidR="005F413B" w:rsidRPr="008E5686">
        <w:rPr>
          <w:rFonts w:ascii="Arial" w:hAnsi="Arial" w:cs="Arial"/>
          <w:sz w:val="22"/>
          <w:szCs w:val="22"/>
        </w:rPr>
        <w:tab/>
      </w:r>
      <w:r w:rsidR="005F413B" w:rsidRPr="008E5686">
        <w:rPr>
          <w:rFonts w:ascii="Arial" w:hAnsi="Arial" w:cs="Arial"/>
          <w:sz w:val="22"/>
          <w:szCs w:val="22"/>
        </w:rPr>
        <w:tab/>
      </w:r>
      <w:r w:rsidR="005F413B" w:rsidRPr="008E5686">
        <w:rPr>
          <w:rFonts w:ascii="Arial" w:hAnsi="Arial" w:cs="Arial"/>
          <w:sz w:val="22"/>
          <w:szCs w:val="22"/>
        </w:rPr>
        <w:tab/>
      </w:r>
      <w:r w:rsidR="005F413B" w:rsidRPr="008E5686">
        <w:rPr>
          <w:rFonts w:ascii="Arial" w:hAnsi="Arial" w:cs="Arial"/>
          <w:sz w:val="22"/>
          <w:szCs w:val="22"/>
        </w:rPr>
        <w:tab/>
        <w:t xml:space="preserve">     </w:t>
      </w:r>
      <w:r w:rsidR="005F413B" w:rsidRPr="008E5686">
        <w:rPr>
          <w:rFonts w:ascii="Arial" w:hAnsi="Arial" w:cs="Arial"/>
          <w:sz w:val="22"/>
          <w:szCs w:val="22"/>
        </w:rPr>
        <w:tab/>
      </w:r>
      <w:r w:rsidR="005F413B" w:rsidRPr="008E5686">
        <w:rPr>
          <w:rFonts w:ascii="Arial" w:hAnsi="Arial" w:cs="Arial"/>
          <w:sz w:val="22"/>
          <w:szCs w:val="22"/>
        </w:rPr>
        <w:tab/>
      </w:r>
    </w:p>
    <w:p w14:paraId="3E0509C0" w14:textId="77777777" w:rsidR="0065702C" w:rsidRPr="008E5686" w:rsidRDefault="0065702C" w:rsidP="009D77A1">
      <w:pPr>
        <w:spacing w:line="360" w:lineRule="auto"/>
        <w:jc w:val="right"/>
        <w:rPr>
          <w:rFonts w:ascii="Arial" w:hAnsi="Arial" w:cs="Arial"/>
          <w:sz w:val="22"/>
          <w:szCs w:val="22"/>
        </w:rPr>
      </w:pPr>
    </w:p>
    <w:p w14:paraId="6253D095" w14:textId="77777777" w:rsidR="0065702C" w:rsidRPr="008E5686" w:rsidRDefault="0065702C" w:rsidP="0065702C">
      <w:pPr>
        <w:spacing w:line="360" w:lineRule="auto"/>
        <w:rPr>
          <w:rFonts w:ascii="Arial" w:hAnsi="Arial" w:cs="Arial"/>
          <w:sz w:val="22"/>
          <w:szCs w:val="22"/>
        </w:rPr>
      </w:pPr>
    </w:p>
    <w:p w14:paraId="4475C90F" w14:textId="77777777" w:rsidR="005F413B" w:rsidRPr="008E5686" w:rsidRDefault="005F413B" w:rsidP="005F413B">
      <w:pPr>
        <w:spacing w:line="360" w:lineRule="auto"/>
        <w:rPr>
          <w:rFonts w:ascii="Arial" w:hAnsi="Arial" w:cs="Arial"/>
          <w:sz w:val="22"/>
          <w:szCs w:val="22"/>
        </w:rPr>
      </w:pPr>
    </w:p>
    <w:sectPr w:rsidR="005F413B" w:rsidRPr="008E5686" w:rsidSect="007775B6">
      <w:headerReference w:type="default" r:id="rId11"/>
      <w:footerReference w:type="default" r:id="rId12"/>
      <w:pgSz w:w="11906" w:h="16838"/>
      <w:pgMar w:top="1418" w:right="1418" w:bottom="1134" w:left="1418" w:header="709"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4A58" w14:textId="77777777" w:rsidR="00B91716" w:rsidRDefault="00B91716">
      <w:r>
        <w:separator/>
      </w:r>
    </w:p>
  </w:endnote>
  <w:endnote w:type="continuationSeparator" w:id="0">
    <w:p w14:paraId="775CA817" w14:textId="77777777" w:rsidR="00B91716" w:rsidRDefault="00B9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620"/>
      <w:gridCol w:w="2880"/>
      <w:gridCol w:w="2262"/>
    </w:tblGrid>
    <w:tr w:rsidR="00163DA6" w14:paraId="342EB6DC" w14:textId="77777777">
      <w:trPr>
        <w:trHeight w:val="174"/>
      </w:trPr>
      <w:tc>
        <w:tcPr>
          <w:tcW w:w="1728" w:type="dxa"/>
          <w:vAlign w:val="center"/>
        </w:tcPr>
        <w:p w14:paraId="3FB5178E" w14:textId="77777777" w:rsidR="00163DA6" w:rsidRDefault="00163DA6">
          <w:pPr>
            <w:spacing w:before="20" w:after="20"/>
            <w:jc w:val="center"/>
            <w:rPr>
              <w:rFonts w:ascii="Arial" w:hAnsi="Arial" w:cs="Arial"/>
              <w:b/>
              <w:sz w:val="20"/>
            </w:rPr>
          </w:pPr>
          <w:r>
            <w:rPr>
              <w:rFonts w:ascii="Arial" w:hAnsi="Arial" w:cs="Arial"/>
              <w:b/>
              <w:sz w:val="20"/>
            </w:rPr>
            <w:t>n. lavoro</w:t>
          </w:r>
        </w:p>
      </w:tc>
      <w:tc>
        <w:tcPr>
          <w:tcW w:w="720" w:type="dxa"/>
          <w:vAlign w:val="center"/>
        </w:tcPr>
        <w:p w14:paraId="21557F46" w14:textId="77777777" w:rsidR="00163DA6" w:rsidRDefault="00163DA6">
          <w:pPr>
            <w:spacing w:before="20" w:after="20"/>
            <w:jc w:val="center"/>
            <w:rPr>
              <w:rFonts w:ascii="Arial" w:hAnsi="Arial" w:cs="Arial"/>
              <w:b/>
              <w:sz w:val="20"/>
            </w:rPr>
          </w:pPr>
          <w:r>
            <w:rPr>
              <w:rFonts w:ascii="Arial" w:hAnsi="Arial" w:cs="Arial"/>
              <w:b/>
              <w:sz w:val="20"/>
            </w:rPr>
            <w:t>REV.</w:t>
          </w:r>
        </w:p>
      </w:tc>
      <w:tc>
        <w:tcPr>
          <w:tcW w:w="1620" w:type="dxa"/>
          <w:vAlign w:val="center"/>
        </w:tcPr>
        <w:p w14:paraId="68006E5A" w14:textId="77777777" w:rsidR="00163DA6" w:rsidRDefault="00163DA6">
          <w:pPr>
            <w:spacing w:before="20" w:after="20"/>
            <w:jc w:val="center"/>
            <w:rPr>
              <w:rFonts w:ascii="Arial" w:hAnsi="Arial" w:cs="Arial"/>
              <w:b/>
              <w:sz w:val="20"/>
            </w:rPr>
          </w:pPr>
          <w:r>
            <w:rPr>
              <w:rFonts w:ascii="Arial" w:hAnsi="Arial" w:cs="Arial"/>
              <w:b/>
              <w:sz w:val="20"/>
            </w:rPr>
            <w:t>DATA</w:t>
          </w:r>
        </w:p>
      </w:tc>
      <w:tc>
        <w:tcPr>
          <w:tcW w:w="2880" w:type="dxa"/>
          <w:vAlign w:val="center"/>
        </w:tcPr>
        <w:p w14:paraId="73966F4C" w14:textId="77777777" w:rsidR="00163DA6" w:rsidRDefault="00163DA6">
          <w:pPr>
            <w:spacing w:before="20" w:after="20"/>
            <w:jc w:val="center"/>
            <w:rPr>
              <w:rFonts w:ascii="Arial" w:hAnsi="Arial" w:cs="Arial"/>
              <w:b/>
              <w:sz w:val="20"/>
            </w:rPr>
          </w:pPr>
          <w:r>
            <w:rPr>
              <w:rFonts w:ascii="Arial" w:hAnsi="Arial" w:cs="Arial"/>
              <w:b/>
              <w:sz w:val="20"/>
            </w:rPr>
            <w:t>ESEGUITO</w:t>
          </w:r>
        </w:p>
      </w:tc>
      <w:tc>
        <w:tcPr>
          <w:tcW w:w="2262" w:type="dxa"/>
          <w:vAlign w:val="center"/>
        </w:tcPr>
        <w:p w14:paraId="6D38B96F" w14:textId="77777777" w:rsidR="00163DA6" w:rsidRDefault="00163DA6">
          <w:pPr>
            <w:spacing w:before="20" w:after="20"/>
            <w:jc w:val="center"/>
            <w:rPr>
              <w:rFonts w:ascii="Arial" w:hAnsi="Arial" w:cs="Arial"/>
              <w:b/>
              <w:sz w:val="20"/>
            </w:rPr>
          </w:pPr>
          <w:r>
            <w:rPr>
              <w:rFonts w:ascii="Arial" w:hAnsi="Arial" w:cs="Arial"/>
              <w:b/>
              <w:sz w:val="20"/>
            </w:rPr>
            <w:t>APPROVATO</w:t>
          </w:r>
        </w:p>
      </w:tc>
    </w:tr>
    <w:tr w:rsidR="00163DA6" w14:paraId="104E6467" w14:textId="77777777">
      <w:trPr>
        <w:trHeight w:val="594"/>
      </w:trPr>
      <w:tc>
        <w:tcPr>
          <w:tcW w:w="1728" w:type="dxa"/>
          <w:vAlign w:val="center"/>
        </w:tcPr>
        <w:p w14:paraId="7F29E02C" w14:textId="77777777" w:rsidR="00163DA6" w:rsidRDefault="005F413B">
          <w:pPr>
            <w:spacing w:before="20" w:after="20"/>
            <w:jc w:val="center"/>
            <w:rPr>
              <w:rFonts w:ascii="Arial" w:hAnsi="Arial" w:cs="Arial"/>
              <w:sz w:val="20"/>
            </w:rPr>
          </w:pPr>
          <w:r w:rsidRPr="00523883">
            <w:rPr>
              <w:rFonts w:ascii="Arial" w:hAnsi="Arial" w:cs="Arial"/>
              <w:sz w:val="20"/>
            </w:rPr>
            <w:t>DUV</w:t>
          </w:r>
          <w:r w:rsidR="007775B6">
            <w:rPr>
              <w:rFonts w:ascii="Arial" w:hAnsi="Arial" w:cs="Arial"/>
              <w:sz w:val="20"/>
            </w:rPr>
            <w:t>RI</w:t>
          </w:r>
        </w:p>
      </w:tc>
      <w:tc>
        <w:tcPr>
          <w:tcW w:w="720" w:type="dxa"/>
          <w:vAlign w:val="center"/>
        </w:tcPr>
        <w:p w14:paraId="0489F86A" w14:textId="77777777" w:rsidR="00163DA6" w:rsidRDefault="00163DA6">
          <w:pPr>
            <w:spacing w:before="20" w:after="20"/>
            <w:jc w:val="center"/>
            <w:rPr>
              <w:rFonts w:ascii="Arial" w:hAnsi="Arial" w:cs="Arial"/>
              <w:sz w:val="20"/>
            </w:rPr>
          </w:pPr>
          <w:r>
            <w:rPr>
              <w:rFonts w:ascii="Arial" w:hAnsi="Arial" w:cs="Arial"/>
              <w:sz w:val="20"/>
            </w:rPr>
            <w:t>00</w:t>
          </w:r>
        </w:p>
      </w:tc>
      <w:tc>
        <w:tcPr>
          <w:tcW w:w="1620" w:type="dxa"/>
          <w:vAlign w:val="center"/>
        </w:tcPr>
        <w:p w14:paraId="3C0BBADF" w14:textId="36953439" w:rsidR="00163DA6" w:rsidRDefault="00597240">
          <w:pPr>
            <w:spacing w:before="20" w:after="20"/>
            <w:jc w:val="center"/>
            <w:rPr>
              <w:rFonts w:ascii="Arial" w:hAnsi="Arial" w:cs="Arial"/>
              <w:sz w:val="20"/>
            </w:rPr>
          </w:pPr>
          <w:r w:rsidRPr="00597240">
            <w:rPr>
              <w:rFonts w:ascii="Arial" w:hAnsi="Arial" w:cs="Arial"/>
              <w:sz w:val="20"/>
              <w:highlight w:val="yellow"/>
            </w:rPr>
            <w:t>xx</w:t>
          </w:r>
          <w:r w:rsidR="006722AC" w:rsidRPr="00597240">
            <w:rPr>
              <w:rFonts w:ascii="Arial" w:hAnsi="Arial" w:cs="Arial"/>
              <w:sz w:val="20"/>
              <w:highlight w:val="yellow"/>
            </w:rPr>
            <w:t>-</w:t>
          </w:r>
          <w:r w:rsidRPr="00597240">
            <w:rPr>
              <w:rFonts w:ascii="Arial" w:hAnsi="Arial" w:cs="Arial"/>
              <w:sz w:val="20"/>
              <w:highlight w:val="yellow"/>
            </w:rPr>
            <w:t>xx</w:t>
          </w:r>
          <w:r w:rsidR="006722AC" w:rsidRPr="00597240">
            <w:rPr>
              <w:rFonts w:ascii="Arial" w:hAnsi="Arial" w:cs="Arial"/>
              <w:sz w:val="20"/>
              <w:highlight w:val="yellow"/>
            </w:rPr>
            <w:t>-</w:t>
          </w:r>
          <w:proofErr w:type="spellStart"/>
          <w:r w:rsidR="00DE6A8F">
            <w:rPr>
              <w:rFonts w:ascii="Arial" w:hAnsi="Arial" w:cs="Arial"/>
              <w:sz w:val="20"/>
            </w:rPr>
            <w:t>xxxx</w:t>
          </w:r>
          <w:proofErr w:type="spellEnd"/>
        </w:p>
      </w:tc>
      <w:tc>
        <w:tcPr>
          <w:tcW w:w="2880" w:type="dxa"/>
          <w:vAlign w:val="center"/>
        </w:tcPr>
        <w:p w14:paraId="290CD7FA" w14:textId="7C99028B" w:rsidR="00163DA6" w:rsidRPr="00AA7464" w:rsidRDefault="00DE6A8F">
          <w:pPr>
            <w:spacing w:before="20" w:after="20"/>
            <w:jc w:val="center"/>
            <w:rPr>
              <w:rFonts w:ascii="Arial" w:hAnsi="Arial" w:cs="Arial"/>
              <w:sz w:val="20"/>
              <w:lang w:val="en-GB"/>
            </w:rPr>
          </w:pPr>
          <w:r>
            <w:rPr>
              <w:rFonts w:ascii="Arial" w:hAnsi="Arial" w:cs="Arial"/>
              <w:sz w:val="20"/>
              <w:lang w:val="en-GB"/>
            </w:rPr>
            <w:t>RSPP</w:t>
          </w:r>
        </w:p>
      </w:tc>
      <w:tc>
        <w:tcPr>
          <w:tcW w:w="2262" w:type="dxa"/>
          <w:vAlign w:val="center"/>
        </w:tcPr>
        <w:p w14:paraId="6CC658ED" w14:textId="77777777" w:rsidR="00163DA6" w:rsidRDefault="00523883">
          <w:pPr>
            <w:spacing w:before="20" w:after="20"/>
            <w:jc w:val="center"/>
            <w:rPr>
              <w:rFonts w:ascii="Arial" w:hAnsi="Arial" w:cs="Arial"/>
              <w:sz w:val="20"/>
            </w:rPr>
          </w:pPr>
          <w:r>
            <w:rPr>
              <w:rFonts w:ascii="Arial" w:hAnsi="Arial" w:cs="Arial"/>
              <w:sz w:val="20"/>
            </w:rPr>
            <w:t>Datore di Lavoro</w:t>
          </w:r>
        </w:p>
      </w:tc>
    </w:tr>
  </w:tbl>
  <w:p w14:paraId="2A6E70E7" w14:textId="77777777" w:rsidR="00163DA6" w:rsidRDefault="00163D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2160"/>
      <w:gridCol w:w="3308"/>
      <w:gridCol w:w="1984"/>
    </w:tblGrid>
    <w:tr w:rsidR="00163DA6" w14:paraId="29D39F0D" w14:textId="77777777" w:rsidTr="007775B6">
      <w:trPr>
        <w:trHeight w:val="360"/>
      </w:trPr>
      <w:tc>
        <w:tcPr>
          <w:tcW w:w="1620" w:type="dxa"/>
          <w:vAlign w:val="center"/>
        </w:tcPr>
        <w:p w14:paraId="36FB4C03" w14:textId="77777777" w:rsidR="00163DA6" w:rsidRDefault="00523883">
          <w:pPr>
            <w:pStyle w:val="Pidipagina"/>
            <w:jc w:val="center"/>
            <w:rPr>
              <w:rFonts w:ascii="Arial" w:hAnsi="Arial" w:cs="Arial"/>
              <w:sz w:val="20"/>
              <w:lang w:val="de-DE"/>
            </w:rPr>
          </w:pPr>
          <w:r w:rsidRPr="00523883">
            <w:rPr>
              <w:rFonts w:ascii="Arial" w:hAnsi="Arial" w:cs="Arial"/>
              <w:sz w:val="20"/>
            </w:rPr>
            <w:t>DUV</w:t>
          </w:r>
          <w:r w:rsidR="007775B6">
            <w:rPr>
              <w:rFonts w:ascii="Arial" w:hAnsi="Arial" w:cs="Arial"/>
              <w:sz w:val="20"/>
            </w:rPr>
            <w:t>RI</w:t>
          </w:r>
        </w:p>
      </w:tc>
      <w:tc>
        <w:tcPr>
          <w:tcW w:w="2160" w:type="dxa"/>
          <w:vAlign w:val="center"/>
        </w:tcPr>
        <w:p w14:paraId="619FCDE1" w14:textId="77777777" w:rsidR="00163DA6" w:rsidRDefault="00163DA6">
          <w:pPr>
            <w:pStyle w:val="Pidipagina"/>
            <w:jc w:val="center"/>
            <w:rPr>
              <w:rFonts w:ascii="Arial" w:hAnsi="Arial" w:cs="Arial"/>
              <w:sz w:val="20"/>
            </w:rPr>
          </w:pPr>
          <w:proofErr w:type="spellStart"/>
          <w:r>
            <w:rPr>
              <w:rFonts w:ascii="Arial" w:hAnsi="Arial" w:cs="Arial"/>
              <w:sz w:val="20"/>
              <w:lang w:val="de-DE"/>
            </w:rPr>
            <w:t>rev</w:t>
          </w:r>
          <w:proofErr w:type="spellEnd"/>
          <w:r>
            <w:rPr>
              <w:rFonts w:ascii="Arial" w:hAnsi="Arial" w:cs="Arial"/>
              <w:sz w:val="20"/>
              <w:lang w:val="de-DE"/>
            </w:rPr>
            <w:t xml:space="preserve">. 00 – </w:t>
          </w:r>
          <w:proofErr w:type="spellStart"/>
          <w:r>
            <w:rPr>
              <w:rFonts w:ascii="Arial" w:hAnsi="Arial" w:cs="Arial"/>
              <w:sz w:val="20"/>
              <w:lang w:val="de-DE"/>
            </w:rPr>
            <w:t>pag</w:t>
          </w:r>
          <w:proofErr w:type="spellEnd"/>
          <w:r>
            <w:rPr>
              <w:rFonts w:ascii="Arial" w:hAnsi="Arial" w:cs="Arial"/>
              <w:sz w:val="20"/>
              <w:lang w:val="de-DE"/>
            </w:rPr>
            <w:t xml:space="preserv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257448">
            <w:rPr>
              <w:rFonts w:ascii="Arial" w:hAnsi="Arial" w:cs="Arial"/>
              <w:noProof/>
              <w:sz w:val="20"/>
            </w:rPr>
            <w:t>2</w:t>
          </w:r>
          <w:r>
            <w:rPr>
              <w:rFonts w:ascii="Arial" w:hAnsi="Arial" w:cs="Arial"/>
              <w:sz w:val="20"/>
            </w:rPr>
            <w:fldChar w:fldCharType="end"/>
          </w:r>
          <w:r>
            <w:rPr>
              <w:rFonts w:ascii="Arial" w:hAnsi="Arial" w:cs="Arial"/>
              <w:sz w:val="20"/>
            </w:rPr>
            <w:t xml:space="preserve"> di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57448">
            <w:rPr>
              <w:rFonts w:ascii="Arial" w:hAnsi="Arial" w:cs="Arial"/>
              <w:noProof/>
              <w:sz w:val="20"/>
            </w:rPr>
            <w:t>18</w:t>
          </w:r>
          <w:r>
            <w:rPr>
              <w:rFonts w:ascii="Arial" w:hAnsi="Arial" w:cs="Arial"/>
              <w:sz w:val="20"/>
            </w:rPr>
            <w:fldChar w:fldCharType="end"/>
          </w:r>
        </w:p>
      </w:tc>
      <w:tc>
        <w:tcPr>
          <w:tcW w:w="3308" w:type="dxa"/>
          <w:vAlign w:val="center"/>
        </w:tcPr>
        <w:p w14:paraId="4AAA12D2" w14:textId="2752BFED" w:rsidR="00163DA6" w:rsidRDefault="00597240">
          <w:pPr>
            <w:pStyle w:val="Pidipagina"/>
            <w:jc w:val="center"/>
            <w:rPr>
              <w:rFonts w:ascii="Arial" w:hAnsi="Arial" w:cs="Arial"/>
              <w:b/>
              <w:sz w:val="20"/>
            </w:rPr>
          </w:pPr>
          <w:r>
            <w:rPr>
              <w:rFonts w:ascii="Arial" w:hAnsi="Arial" w:cs="Arial"/>
              <w:sz w:val="20"/>
            </w:rPr>
            <w:t>DUVRI</w:t>
          </w:r>
        </w:p>
      </w:tc>
      <w:tc>
        <w:tcPr>
          <w:tcW w:w="1984" w:type="dxa"/>
          <w:vAlign w:val="center"/>
        </w:tcPr>
        <w:p w14:paraId="79A0D335" w14:textId="0B161826" w:rsidR="00163DA6" w:rsidRDefault="00591D38">
          <w:pPr>
            <w:pStyle w:val="Pidipagina"/>
            <w:jc w:val="center"/>
            <w:rPr>
              <w:rFonts w:ascii="Arial" w:hAnsi="Arial" w:cs="Arial"/>
              <w:sz w:val="20"/>
            </w:rPr>
          </w:pPr>
          <w:proofErr w:type="spellStart"/>
          <w:r w:rsidRPr="00597240">
            <w:rPr>
              <w:rFonts w:ascii="Arial" w:hAnsi="Arial" w:cs="Arial"/>
              <w:sz w:val="20"/>
              <w:highlight w:val="yellow"/>
            </w:rPr>
            <w:t>X</w:t>
          </w:r>
          <w:r w:rsidR="00597240" w:rsidRPr="00597240">
            <w:rPr>
              <w:rFonts w:ascii="Arial" w:hAnsi="Arial" w:cs="Arial"/>
              <w:sz w:val="20"/>
              <w:highlight w:val="yellow"/>
            </w:rPr>
            <w:t>x</w:t>
          </w:r>
          <w:proofErr w:type="spellEnd"/>
          <w:r>
            <w:rPr>
              <w:rFonts w:ascii="Arial" w:hAnsi="Arial" w:cs="Arial"/>
              <w:sz w:val="20"/>
            </w:rPr>
            <w:t>/xx/</w:t>
          </w:r>
          <w:proofErr w:type="spellStart"/>
          <w:r>
            <w:rPr>
              <w:rFonts w:ascii="Arial" w:hAnsi="Arial" w:cs="Arial"/>
              <w:sz w:val="20"/>
            </w:rPr>
            <w:t>xxxx</w:t>
          </w:r>
          <w:proofErr w:type="spellEnd"/>
        </w:p>
      </w:tc>
    </w:tr>
  </w:tbl>
  <w:p w14:paraId="368986DF" w14:textId="77777777" w:rsidR="00163DA6" w:rsidRDefault="00163DA6">
    <w:pPr>
      <w:pStyle w:val="Pidipa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B6E3" w14:textId="77777777" w:rsidR="00B91716" w:rsidRDefault="00B91716">
      <w:r>
        <w:separator/>
      </w:r>
    </w:p>
  </w:footnote>
  <w:footnote w:type="continuationSeparator" w:id="0">
    <w:p w14:paraId="183C61FC" w14:textId="77777777" w:rsidR="00B91716" w:rsidRDefault="00B91716">
      <w:r>
        <w:continuationSeparator/>
      </w:r>
    </w:p>
  </w:footnote>
  <w:footnote w:id="1">
    <w:p w14:paraId="3883DC75" w14:textId="77777777" w:rsidR="001B2BC7" w:rsidRDefault="001B2BC7" w:rsidP="00C873D4">
      <w:pPr>
        <w:pStyle w:val="Testonotaapidipagina"/>
        <w:tabs>
          <w:tab w:val="left" w:pos="1185"/>
        </w:tabs>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6453"/>
    </w:tblGrid>
    <w:tr w:rsidR="00093AAD" w14:paraId="33239BA6" w14:textId="77777777" w:rsidTr="005004F3">
      <w:trPr>
        <w:cantSplit/>
        <w:trHeight w:val="894"/>
      </w:trPr>
      <w:tc>
        <w:tcPr>
          <w:tcW w:w="2127" w:type="dxa"/>
        </w:tcPr>
        <w:p w14:paraId="7899AF5F" w14:textId="3D317B8E" w:rsidR="00093AAD" w:rsidRDefault="00093AAD" w:rsidP="00597240">
          <w:pPr>
            <w:pStyle w:val="Intestazione"/>
            <w:jc w:val="center"/>
          </w:pPr>
          <w:r>
            <w:object w:dxaOrig="13063" w:dyaOrig="7516" w14:anchorId="09898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45pt" o:ole="">
                <v:imagedata r:id="rId1" o:title=""/>
              </v:shape>
              <o:OLEObject Type="Embed" ProgID="MSPhotoEd.3" ShapeID="_x0000_i1026" DrawAspect="Content" ObjectID="_1761367692" r:id="rId2"/>
            </w:object>
          </w:r>
        </w:p>
      </w:tc>
      <w:tc>
        <w:tcPr>
          <w:tcW w:w="6453" w:type="dxa"/>
          <w:vAlign w:val="center"/>
        </w:tcPr>
        <w:p w14:paraId="3AE9B723" w14:textId="20426FC9" w:rsidR="00093AAD" w:rsidRPr="00D05676" w:rsidRDefault="00093AAD" w:rsidP="00597240">
          <w:pPr>
            <w:pStyle w:val="Intestazione"/>
            <w:jc w:val="center"/>
            <w:rPr>
              <w:rFonts w:ascii="Arial" w:hAnsi="Arial" w:cs="Arial"/>
              <w:sz w:val="20"/>
            </w:rPr>
          </w:pPr>
          <w:r w:rsidRPr="00597240">
            <w:rPr>
              <w:rFonts w:ascii="Arial" w:hAnsi="Arial" w:cs="Arial"/>
              <w:sz w:val="20"/>
            </w:rPr>
            <w:t>DOCUMENTO UNICO DI VALUTAZIONE DEI RISCHI DI INTERFERENZE</w:t>
          </w:r>
        </w:p>
      </w:tc>
    </w:tr>
  </w:tbl>
  <w:p w14:paraId="75273733" w14:textId="77777777" w:rsidR="00597240" w:rsidRPr="00764779" w:rsidRDefault="00597240" w:rsidP="005972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964EAF8"/>
    <w:lvl w:ilvl="0">
      <w:start w:val="1"/>
      <w:numFmt w:val="decimal"/>
      <w:pStyle w:val="Titolo1a"/>
      <w:lvlText w:val="%1."/>
      <w:lvlJc w:val="left"/>
      <w:pPr>
        <w:tabs>
          <w:tab w:val="num" w:pos="360"/>
        </w:tabs>
        <w:ind w:left="360" w:hanging="360"/>
      </w:pPr>
      <w:rPr>
        <w:rFonts w:hint="default"/>
      </w:rPr>
    </w:lvl>
  </w:abstractNum>
  <w:abstractNum w:abstractNumId="1" w15:restartNumberingAfterBreak="0">
    <w:nsid w:val="06A05DCB"/>
    <w:multiLevelType w:val="hybridMultilevel"/>
    <w:tmpl w:val="EED4F926"/>
    <w:lvl w:ilvl="0" w:tplc="FFFFFFFF">
      <w:start w:val="1"/>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0676AA2"/>
    <w:multiLevelType w:val="multilevel"/>
    <w:tmpl w:val="40E611B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entury Goth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entury Goth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entury Goth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821CC"/>
    <w:multiLevelType w:val="hybridMultilevel"/>
    <w:tmpl w:val="834EAC30"/>
    <w:lvl w:ilvl="0"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3D33780"/>
    <w:multiLevelType w:val="hybridMultilevel"/>
    <w:tmpl w:val="F6FE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9B644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E349C0"/>
    <w:multiLevelType w:val="multilevel"/>
    <w:tmpl w:val="39ACFF52"/>
    <w:lvl w:ilvl="0">
      <w:start w:val="5"/>
      <w:numFmt w:val="decimal"/>
      <w:lvlText w:val="%1."/>
      <w:lvlJc w:val="left"/>
      <w:pPr>
        <w:tabs>
          <w:tab w:val="num" w:pos="705"/>
        </w:tabs>
        <w:ind w:left="705" w:hanging="705"/>
      </w:pPr>
      <w:rPr>
        <w:rFonts w:hint="default"/>
      </w:rPr>
    </w:lvl>
    <w:lvl w:ilvl="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7" w15:restartNumberingAfterBreak="0">
    <w:nsid w:val="2D76486D"/>
    <w:multiLevelType w:val="hybridMultilevel"/>
    <w:tmpl w:val="B484A49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0F5C28"/>
    <w:multiLevelType w:val="singleLevel"/>
    <w:tmpl w:val="58BEE930"/>
    <w:lvl w:ilvl="0">
      <w:start w:val="8"/>
      <w:numFmt w:val="decimal"/>
      <w:lvlText w:val="%1."/>
      <w:lvlJc w:val="left"/>
      <w:pPr>
        <w:tabs>
          <w:tab w:val="num" w:pos="705"/>
        </w:tabs>
        <w:ind w:left="705" w:hanging="705"/>
      </w:pPr>
      <w:rPr>
        <w:rFonts w:hint="default"/>
      </w:rPr>
    </w:lvl>
  </w:abstractNum>
  <w:abstractNum w:abstractNumId="9" w15:restartNumberingAfterBreak="0">
    <w:nsid w:val="35A95BC8"/>
    <w:multiLevelType w:val="hybridMultilevel"/>
    <w:tmpl w:val="C608BA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304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0218E2"/>
    <w:multiLevelType w:val="multilevel"/>
    <w:tmpl w:val="EC12F9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DE928FE"/>
    <w:multiLevelType w:val="hybridMultilevel"/>
    <w:tmpl w:val="AB44DBD8"/>
    <w:lvl w:ilvl="0" w:tplc="84683230">
      <w:start w:val="2"/>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A635285"/>
    <w:multiLevelType w:val="hybridMultilevel"/>
    <w:tmpl w:val="DFBEFC3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746E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4D2A99"/>
    <w:multiLevelType w:val="hybridMultilevel"/>
    <w:tmpl w:val="E7F8DC0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A0560"/>
    <w:multiLevelType w:val="hybridMultilevel"/>
    <w:tmpl w:val="731EDD9A"/>
    <w:lvl w:ilvl="0" w:tplc="A06E40F6">
      <w:start w:val="8"/>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7" w15:restartNumberingAfterBreak="0">
    <w:nsid w:val="6BCC2D2F"/>
    <w:multiLevelType w:val="hybridMultilevel"/>
    <w:tmpl w:val="4CACC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CC2532"/>
    <w:multiLevelType w:val="hybridMultilevel"/>
    <w:tmpl w:val="2B747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1909960">
    <w:abstractNumId w:val="0"/>
  </w:num>
  <w:num w:numId="2" w16cid:durableId="397634344">
    <w:abstractNumId w:val="5"/>
  </w:num>
  <w:num w:numId="3" w16cid:durableId="392116959">
    <w:abstractNumId w:val="10"/>
  </w:num>
  <w:num w:numId="4" w16cid:durableId="265160398">
    <w:abstractNumId w:val="14"/>
  </w:num>
  <w:num w:numId="5" w16cid:durableId="1402485574">
    <w:abstractNumId w:val="6"/>
  </w:num>
  <w:num w:numId="6" w16cid:durableId="601692371">
    <w:abstractNumId w:val="2"/>
  </w:num>
  <w:num w:numId="7" w16cid:durableId="545412873">
    <w:abstractNumId w:val="8"/>
  </w:num>
  <w:num w:numId="8" w16cid:durableId="571934090">
    <w:abstractNumId w:val="13"/>
  </w:num>
  <w:num w:numId="9" w16cid:durableId="1872303544">
    <w:abstractNumId w:val="9"/>
  </w:num>
  <w:num w:numId="10" w16cid:durableId="1223059252">
    <w:abstractNumId w:val="12"/>
  </w:num>
  <w:num w:numId="11" w16cid:durableId="1173181536">
    <w:abstractNumId w:val="11"/>
  </w:num>
  <w:num w:numId="12" w16cid:durableId="135412731">
    <w:abstractNumId w:val="1"/>
  </w:num>
  <w:num w:numId="13" w16cid:durableId="1439830469">
    <w:abstractNumId w:val="15"/>
  </w:num>
  <w:num w:numId="14" w16cid:durableId="1168441940">
    <w:abstractNumId w:val="3"/>
  </w:num>
  <w:num w:numId="15" w16cid:durableId="1902210444">
    <w:abstractNumId w:val="4"/>
  </w:num>
  <w:num w:numId="16" w16cid:durableId="1348289738">
    <w:abstractNumId w:val="18"/>
  </w:num>
  <w:num w:numId="17" w16cid:durableId="1932734964">
    <w:abstractNumId w:val="17"/>
  </w:num>
  <w:num w:numId="18" w16cid:durableId="1723865691">
    <w:abstractNumId w:val="16"/>
  </w:num>
  <w:num w:numId="19" w16cid:durableId="905889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37"/>
    <w:rsid w:val="00010EFA"/>
    <w:rsid w:val="000162E1"/>
    <w:rsid w:val="00021930"/>
    <w:rsid w:val="000336C6"/>
    <w:rsid w:val="000348CD"/>
    <w:rsid w:val="00036F99"/>
    <w:rsid w:val="00044F7A"/>
    <w:rsid w:val="00050B47"/>
    <w:rsid w:val="000579D9"/>
    <w:rsid w:val="00062276"/>
    <w:rsid w:val="000641EB"/>
    <w:rsid w:val="00080464"/>
    <w:rsid w:val="00093AAD"/>
    <w:rsid w:val="000B1BF8"/>
    <w:rsid w:val="000D2460"/>
    <w:rsid w:val="000F4C0A"/>
    <w:rsid w:val="00100EBE"/>
    <w:rsid w:val="00105329"/>
    <w:rsid w:val="001207D1"/>
    <w:rsid w:val="00120D98"/>
    <w:rsid w:val="0013264E"/>
    <w:rsid w:val="00132D40"/>
    <w:rsid w:val="0013309B"/>
    <w:rsid w:val="00137DB4"/>
    <w:rsid w:val="001408F6"/>
    <w:rsid w:val="00140FC6"/>
    <w:rsid w:val="0014635F"/>
    <w:rsid w:val="001475C7"/>
    <w:rsid w:val="001509EE"/>
    <w:rsid w:val="00150C1D"/>
    <w:rsid w:val="00153617"/>
    <w:rsid w:val="001560B7"/>
    <w:rsid w:val="00157C32"/>
    <w:rsid w:val="001604C1"/>
    <w:rsid w:val="0016217E"/>
    <w:rsid w:val="00163DA6"/>
    <w:rsid w:val="00170133"/>
    <w:rsid w:val="00182E8A"/>
    <w:rsid w:val="0018348A"/>
    <w:rsid w:val="00187650"/>
    <w:rsid w:val="0018781E"/>
    <w:rsid w:val="00195353"/>
    <w:rsid w:val="0019569A"/>
    <w:rsid w:val="001A1B47"/>
    <w:rsid w:val="001A43F5"/>
    <w:rsid w:val="001A47D4"/>
    <w:rsid w:val="001B26F5"/>
    <w:rsid w:val="001B2BC7"/>
    <w:rsid w:val="001B5E76"/>
    <w:rsid w:val="001C2BAA"/>
    <w:rsid w:val="001C5CD7"/>
    <w:rsid w:val="001C6F71"/>
    <w:rsid w:val="001D2698"/>
    <w:rsid w:val="001D4EBE"/>
    <w:rsid w:val="001D5857"/>
    <w:rsid w:val="001D5CE7"/>
    <w:rsid w:val="001D7274"/>
    <w:rsid w:val="001E4483"/>
    <w:rsid w:val="001F2D56"/>
    <w:rsid w:val="001F5615"/>
    <w:rsid w:val="00201C7D"/>
    <w:rsid w:val="00230420"/>
    <w:rsid w:val="00231A5C"/>
    <w:rsid w:val="00231D43"/>
    <w:rsid w:val="00233140"/>
    <w:rsid w:val="002332D5"/>
    <w:rsid w:val="00233688"/>
    <w:rsid w:val="002404ED"/>
    <w:rsid w:val="002467AB"/>
    <w:rsid w:val="002553BE"/>
    <w:rsid w:val="00257448"/>
    <w:rsid w:val="00257489"/>
    <w:rsid w:val="00272576"/>
    <w:rsid w:val="0027408C"/>
    <w:rsid w:val="00277608"/>
    <w:rsid w:val="00277E99"/>
    <w:rsid w:val="002820EB"/>
    <w:rsid w:val="002843A6"/>
    <w:rsid w:val="002903AF"/>
    <w:rsid w:val="002904F4"/>
    <w:rsid w:val="002A273F"/>
    <w:rsid w:val="002B07B5"/>
    <w:rsid w:val="002B3554"/>
    <w:rsid w:val="002B5E33"/>
    <w:rsid w:val="002B69CC"/>
    <w:rsid w:val="002C713F"/>
    <w:rsid w:val="002D0A41"/>
    <w:rsid w:val="002D0DEF"/>
    <w:rsid w:val="002D398B"/>
    <w:rsid w:val="002F061B"/>
    <w:rsid w:val="002F10B7"/>
    <w:rsid w:val="002F2EB3"/>
    <w:rsid w:val="00305FA9"/>
    <w:rsid w:val="00310599"/>
    <w:rsid w:val="00322600"/>
    <w:rsid w:val="003334D2"/>
    <w:rsid w:val="00343F16"/>
    <w:rsid w:val="00350AE7"/>
    <w:rsid w:val="00351D62"/>
    <w:rsid w:val="003532FC"/>
    <w:rsid w:val="00353441"/>
    <w:rsid w:val="00363950"/>
    <w:rsid w:val="00363F76"/>
    <w:rsid w:val="00371049"/>
    <w:rsid w:val="003714B7"/>
    <w:rsid w:val="00371920"/>
    <w:rsid w:val="00371A44"/>
    <w:rsid w:val="0038003A"/>
    <w:rsid w:val="003811F1"/>
    <w:rsid w:val="00396AC3"/>
    <w:rsid w:val="003A05F7"/>
    <w:rsid w:val="003A11CA"/>
    <w:rsid w:val="003A3382"/>
    <w:rsid w:val="003B018C"/>
    <w:rsid w:val="003B1652"/>
    <w:rsid w:val="003B7815"/>
    <w:rsid w:val="003C06B6"/>
    <w:rsid w:val="003C5D2F"/>
    <w:rsid w:val="003E23AF"/>
    <w:rsid w:val="003E66B5"/>
    <w:rsid w:val="003F7745"/>
    <w:rsid w:val="00400D5D"/>
    <w:rsid w:val="004118FE"/>
    <w:rsid w:val="0041502F"/>
    <w:rsid w:val="00415F9F"/>
    <w:rsid w:val="00420F89"/>
    <w:rsid w:val="0042503C"/>
    <w:rsid w:val="004467F5"/>
    <w:rsid w:val="00446D8D"/>
    <w:rsid w:val="00456191"/>
    <w:rsid w:val="00470B32"/>
    <w:rsid w:val="00481B1F"/>
    <w:rsid w:val="00485269"/>
    <w:rsid w:val="004870C7"/>
    <w:rsid w:val="004A10E4"/>
    <w:rsid w:val="004A5671"/>
    <w:rsid w:val="004A6F96"/>
    <w:rsid w:val="004B5206"/>
    <w:rsid w:val="004C2D44"/>
    <w:rsid w:val="004E683A"/>
    <w:rsid w:val="004E70F5"/>
    <w:rsid w:val="004F389F"/>
    <w:rsid w:val="004F3CCF"/>
    <w:rsid w:val="004F6B21"/>
    <w:rsid w:val="004F796C"/>
    <w:rsid w:val="005025DA"/>
    <w:rsid w:val="005048CA"/>
    <w:rsid w:val="00517D0A"/>
    <w:rsid w:val="00517EB8"/>
    <w:rsid w:val="00523883"/>
    <w:rsid w:val="005329BA"/>
    <w:rsid w:val="005351FE"/>
    <w:rsid w:val="00536FAE"/>
    <w:rsid w:val="00552486"/>
    <w:rsid w:val="0055786B"/>
    <w:rsid w:val="005579EA"/>
    <w:rsid w:val="0057107F"/>
    <w:rsid w:val="00582D9D"/>
    <w:rsid w:val="00582DA5"/>
    <w:rsid w:val="005831AD"/>
    <w:rsid w:val="00591D38"/>
    <w:rsid w:val="005931B8"/>
    <w:rsid w:val="005937B9"/>
    <w:rsid w:val="00593803"/>
    <w:rsid w:val="00597240"/>
    <w:rsid w:val="005A1ABD"/>
    <w:rsid w:val="005A31A4"/>
    <w:rsid w:val="005B2EA0"/>
    <w:rsid w:val="005B3337"/>
    <w:rsid w:val="005B402B"/>
    <w:rsid w:val="005B612D"/>
    <w:rsid w:val="005C1571"/>
    <w:rsid w:val="005C77E2"/>
    <w:rsid w:val="005D2618"/>
    <w:rsid w:val="005E0BA3"/>
    <w:rsid w:val="005E1BBE"/>
    <w:rsid w:val="005F413B"/>
    <w:rsid w:val="00607171"/>
    <w:rsid w:val="00632E4D"/>
    <w:rsid w:val="006331A6"/>
    <w:rsid w:val="006400F3"/>
    <w:rsid w:val="0065702C"/>
    <w:rsid w:val="006605E4"/>
    <w:rsid w:val="0066636D"/>
    <w:rsid w:val="006722AC"/>
    <w:rsid w:val="00672D98"/>
    <w:rsid w:val="0067780F"/>
    <w:rsid w:val="006800BC"/>
    <w:rsid w:val="00681C21"/>
    <w:rsid w:val="006859C8"/>
    <w:rsid w:val="006920DB"/>
    <w:rsid w:val="006935A9"/>
    <w:rsid w:val="00693ED7"/>
    <w:rsid w:val="00697304"/>
    <w:rsid w:val="0069761A"/>
    <w:rsid w:val="006B6F27"/>
    <w:rsid w:val="006C59B7"/>
    <w:rsid w:val="006C7A57"/>
    <w:rsid w:val="006D5CC1"/>
    <w:rsid w:val="006D72C4"/>
    <w:rsid w:val="006E5C0F"/>
    <w:rsid w:val="006F1298"/>
    <w:rsid w:val="006F6820"/>
    <w:rsid w:val="00701C97"/>
    <w:rsid w:val="00705F78"/>
    <w:rsid w:val="00706B59"/>
    <w:rsid w:val="00724516"/>
    <w:rsid w:val="00726FDD"/>
    <w:rsid w:val="00734E8C"/>
    <w:rsid w:val="00740D08"/>
    <w:rsid w:val="00741504"/>
    <w:rsid w:val="007608BB"/>
    <w:rsid w:val="00760E86"/>
    <w:rsid w:val="00764779"/>
    <w:rsid w:val="007747E8"/>
    <w:rsid w:val="007775B6"/>
    <w:rsid w:val="007845FC"/>
    <w:rsid w:val="00791880"/>
    <w:rsid w:val="007A4109"/>
    <w:rsid w:val="007C081B"/>
    <w:rsid w:val="007C3E10"/>
    <w:rsid w:val="007C4858"/>
    <w:rsid w:val="007C7C9F"/>
    <w:rsid w:val="007D7902"/>
    <w:rsid w:val="007E2AAF"/>
    <w:rsid w:val="007E3253"/>
    <w:rsid w:val="007E335C"/>
    <w:rsid w:val="007E3E6F"/>
    <w:rsid w:val="007E6138"/>
    <w:rsid w:val="007E6671"/>
    <w:rsid w:val="007F3A77"/>
    <w:rsid w:val="00800AF0"/>
    <w:rsid w:val="0080247B"/>
    <w:rsid w:val="0080407F"/>
    <w:rsid w:val="0080625D"/>
    <w:rsid w:val="008157D6"/>
    <w:rsid w:val="00824119"/>
    <w:rsid w:val="00826D19"/>
    <w:rsid w:val="00837337"/>
    <w:rsid w:val="00857491"/>
    <w:rsid w:val="00863FB7"/>
    <w:rsid w:val="00875ACE"/>
    <w:rsid w:val="008769E7"/>
    <w:rsid w:val="00884735"/>
    <w:rsid w:val="00887C38"/>
    <w:rsid w:val="00890610"/>
    <w:rsid w:val="008A417E"/>
    <w:rsid w:val="008C1091"/>
    <w:rsid w:val="008D0A65"/>
    <w:rsid w:val="008E5686"/>
    <w:rsid w:val="008F0C5F"/>
    <w:rsid w:val="008F585E"/>
    <w:rsid w:val="00901693"/>
    <w:rsid w:val="00901F80"/>
    <w:rsid w:val="0090671E"/>
    <w:rsid w:val="009071AD"/>
    <w:rsid w:val="009157D7"/>
    <w:rsid w:val="00920BFE"/>
    <w:rsid w:val="00921A3A"/>
    <w:rsid w:val="00927D9B"/>
    <w:rsid w:val="00931D4D"/>
    <w:rsid w:val="00936953"/>
    <w:rsid w:val="00947776"/>
    <w:rsid w:val="00965FFF"/>
    <w:rsid w:val="00966927"/>
    <w:rsid w:val="009727A6"/>
    <w:rsid w:val="00981F8E"/>
    <w:rsid w:val="00984A24"/>
    <w:rsid w:val="00990FB5"/>
    <w:rsid w:val="00992B5B"/>
    <w:rsid w:val="009A0BDF"/>
    <w:rsid w:val="009A3302"/>
    <w:rsid w:val="009A6A4E"/>
    <w:rsid w:val="009B30C9"/>
    <w:rsid w:val="009B372A"/>
    <w:rsid w:val="009C12B9"/>
    <w:rsid w:val="009C7413"/>
    <w:rsid w:val="009C7F74"/>
    <w:rsid w:val="009D441B"/>
    <w:rsid w:val="009D6E35"/>
    <w:rsid w:val="009D77A1"/>
    <w:rsid w:val="009F5C6F"/>
    <w:rsid w:val="00A07F8C"/>
    <w:rsid w:val="00A13209"/>
    <w:rsid w:val="00A13317"/>
    <w:rsid w:val="00A31528"/>
    <w:rsid w:val="00A31AB2"/>
    <w:rsid w:val="00A34F52"/>
    <w:rsid w:val="00A36269"/>
    <w:rsid w:val="00A47C89"/>
    <w:rsid w:val="00A521A0"/>
    <w:rsid w:val="00A61DD1"/>
    <w:rsid w:val="00A66BBC"/>
    <w:rsid w:val="00A67915"/>
    <w:rsid w:val="00A67F6E"/>
    <w:rsid w:val="00A7681D"/>
    <w:rsid w:val="00A778FB"/>
    <w:rsid w:val="00A77E72"/>
    <w:rsid w:val="00A839A2"/>
    <w:rsid w:val="00A87AAD"/>
    <w:rsid w:val="00AA19C2"/>
    <w:rsid w:val="00AA248C"/>
    <w:rsid w:val="00AA286C"/>
    <w:rsid w:val="00AA7464"/>
    <w:rsid w:val="00AB160F"/>
    <w:rsid w:val="00AB28F9"/>
    <w:rsid w:val="00AB4318"/>
    <w:rsid w:val="00AB4D0B"/>
    <w:rsid w:val="00AB6768"/>
    <w:rsid w:val="00AD5D51"/>
    <w:rsid w:val="00AF17B6"/>
    <w:rsid w:val="00B018B8"/>
    <w:rsid w:val="00B01EBA"/>
    <w:rsid w:val="00B03B16"/>
    <w:rsid w:val="00B04079"/>
    <w:rsid w:val="00B04EBA"/>
    <w:rsid w:val="00B1097E"/>
    <w:rsid w:val="00B11612"/>
    <w:rsid w:val="00B116F2"/>
    <w:rsid w:val="00B15ED0"/>
    <w:rsid w:val="00B230DF"/>
    <w:rsid w:val="00B31EFB"/>
    <w:rsid w:val="00B37A94"/>
    <w:rsid w:val="00B61D59"/>
    <w:rsid w:val="00B6637D"/>
    <w:rsid w:val="00B673A5"/>
    <w:rsid w:val="00B76532"/>
    <w:rsid w:val="00B82DF1"/>
    <w:rsid w:val="00B91716"/>
    <w:rsid w:val="00B949ED"/>
    <w:rsid w:val="00B95505"/>
    <w:rsid w:val="00B97903"/>
    <w:rsid w:val="00BA04BB"/>
    <w:rsid w:val="00BA0E4C"/>
    <w:rsid w:val="00BC0F25"/>
    <w:rsid w:val="00BC654C"/>
    <w:rsid w:val="00BD5384"/>
    <w:rsid w:val="00BE6780"/>
    <w:rsid w:val="00BE69B8"/>
    <w:rsid w:val="00BF3BDB"/>
    <w:rsid w:val="00C02BB6"/>
    <w:rsid w:val="00C1109F"/>
    <w:rsid w:val="00C15A95"/>
    <w:rsid w:val="00C169F2"/>
    <w:rsid w:val="00C21639"/>
    <w:rsid w:val="00C308CB"/>
    <w:rsid w:val="00C30B32"/>
    <w:rsid w:val="00C40076"/>
    <w:rsid w:val="00C515C6"/>
    <w:rsid w:val="00C57EE2"/>
    <w:rsid w:val="00C6535E"/>
    <w:rsid w:val="00C852D7"/>
    <w:rsid w:val="00C8655F"/>
    <w:rsid w:val="00C873D4"/>
    <w:rsid w:val="00C92614"/>
    <w:rsid w:val="00C92FD1"/>
    <w:rsid w:val="00C9503E"/>
    <w:rsid w:val="00C95F8E"/>
    <w:rsid w:val="00C97684"/>
    <w:rsid w:val="00CA0BF1"/>
    <w:rsid w:val="00CB03A7"/>
    <w:rsid w:val="00CB23EB"/>
    <w:rsid w:val="00CC0113"/>
    <w:rsid w:val="00CC219F"/>
    <w:rsid w:val="00CC4FC3"/>
    <w:rsid w:val="00CC5012"/>
    <w:rsid w:val="00CC57B3"/>
    <w:rsid w:val="00CD37C2"/>
    <w:rsid w:val="00CD38C1"/>
    <w:rsid w:val="00CE0591"/>
    <w:rsid w:val="00CE6BBC"/>
    <w:rsid w:val="00CE7200"/>
    <w:rsid w:val="00CE7786"/>
    <w:rsid w:val="00CE7D30"/>
    <w:rsid w:val="00CF5DA8"/>
    <w:rsid w:val="00CF6F92"/>
    <w:rsid w:val="00D05836"/>
    <w:rsid w:val="00D10C50"/>
    <w:rsid w:val="00D14436"/>
    <w:rsid w:val="00D1640E"/>
    <w:rsid w:val="00D17D57"/>
    <w:rsid w:val="00D40E34"/>
    <w:rsid w:val="00D42A4D"/>
    <w:rsid w:val="00D44190"/>
    <w:rsid w:val="00D61FD8"/>
    <w:rsid w:val="00D64BEA"/>
    <w:rsid w:val="00D815CC"/>
    <w:rsid w:val="00D83B12"/>
    <w:rsid w:val="00D854F8"/>
    <w:rsid w:val="00D93070"/>
    <w:rsid w:val="00D95D55"/>
    <w:rsid w:val="00DA144F"/>
    <w:rsid w:val="00DA1F03"/>
    <w:rsid w:val="00DA207D"/>
    <w:rsid w:val="00DA209E"/>
    <w:rsid w:val="00DA36DB"/>
    <w:rsid w:val="00DA3EA3"/>
    <w:rsid w:val="00DB097F"/>
    <w:rsid w:val="00DB2242"/>
    <w:rsid w:val="00DB6425"/>
    <w:rsid w:val="00DB69E3"/>
    <w:rsid w:val="00DC5CD1"/>
    <w:rsid w:val="00DD4647"/>
    <w:rsid w:val="00DD4ED6"/>
    <w:rsid w:val="00DD6537"/>
    <w:rsid w:val="00DE1A0B"/>
    <w:rsid w:val="00DE2FEA"/>
    <w:rsid w:val="00DE6A8F"/>
    <w:rsid w:val="00DF0A47"/>
    <w:rsid w:val="00DF387B"/>
    <w:rsid w:val="00DF78D0"/>
    <w:rsid w:val="00E00603"/>
    <w:rsid w:val="00E1268E"/>
    <w:rsid w:val="00E13B3F"/>
    <w:rsid w:val="00E16220"/>
    <w:rsid w:val="00E25597"/>
    <w:rsid w:val="00E26591"/>
    <w:rsid w:val="00E42B0B"/>
    <w:rsid w:val="00E50F1F"/>
    <w:rsid w:val="00E5321A"/>
    <w:rsid w:val="00E6396D"/>
    <w:rsid w:val="00E732D1"/>
    <w:rsid w:val="00E77517"/>
    <w:rsid w:val="00E90BDF"/>
    <w:rsid w:val="00E96B9E"/>
    <w:rsid w:val="00EA0A66"/>
    <w:rsid w:val="00EA0F6B"/>
    <w:rsid w:val="00EA57C3"/>
    <w:rsid w:val="00EB3CD0"/>
    <w:rsid w:val="00EC193B"/>
    <w:rsid w:val="00EE0856"/>
    <w:rsid w:val="00EE1B8B"/>
    <w:rsid w:val="00EF0003"/>
    <w:rsid w:val="00EF0EF4"/>
    <w:rsid w:val="00EF730F"/>
    <w:rsid w:val="00F0499D"/>
    <w:rsid w:val="00F049F5"/>
    <w:rsid w:val="00F06F23"/>
    <w:rsid w:val="00F071CE"/>
    <w:rsid w:val="00F10781"/>
    <w:rsid w:val="00F169EF"/>
    <w:rsid w:val="00F4183D"/>
    <w:rsid w:val="00F41A33"/>
    <w:rsid w:val="00F519E1"/>
    <w:rsid w:val="00F62126"/>
    <w:rsid w:val="00F76F98"/>
    <w:rsid w:val="00F814E1"/>
    <w:rsid w:val="00F846F7"/>
    <w:rsid w:val="00F84923"/>
    <w:rsid w:val="00F85C23"/>
    <w:rsid w:val="00FA3F9F"/>
    <w:rsid w:val="00FA767B"/>
    <w:rsid w:val="00FB185B"/>
    <w:rsid w:val="00FE1E64"/>
    <w:rsid w:val="00FE7449"/>
    <w:rsid w:val="00FF087D"/>
    <w:rsid w:val="00FF0D36"/>
    <w:rsid w:val="00FF1270"/>
    <w:rsid w:val="00FF3137"/>
    <w:rsid w:val="00FF383D"/>
    <w:rsid w:val="00FF7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09B27308"/>
  <w15:chartTrackingRefBased/>
  <w15:docId w15:val="{4CC534FA-5544-4627-A47A-8A9F624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41EB"/>
    <w:rPr>
      <w:rFonts w:ascii="Times" w:eastAsia="Times" w:hAnsi="Times"/>
      <w:sz w:val="24"/>
    </w:rPr>
  </w:style>
  <w:style w:type="paragraph" w:styleId="Titolo1">
    <w:name w:val="heading 1"/>
    <w:basedOn w:val="Numeroelenco"/>
    <w:next w:val="Normale"/>
    <w:qFormat/>
    <w:pPr>
      <w:keepNext/>
      <w:pBdr>
        <w:top w:val="single" w:sz="8" w:space="1" w:color="0000FF" w:shadow="1"/>
        <w:left w:val="single" w:sz="8" w:space="4" w:color="0000FF" w:shadow="1"/>
        <w:bottom w:val="single" w:sz="8" w:space="1" w:color="0000FF" w:shadow="1"/>
        <w:right w:val="single" w:sz="8" w:space="4" w:color="0000FF" w:shadow="1"/>
      </w:pBdr>
      <w:spacing w:before="240" w:after="480"/>
      <w:outlineLvl w:val="0"/>
    </w:pPr>
    <w:rPr>
      <w:rFonts w:cs="Arial"/>
      <w:b/>
      <w:bCs/>
      <w:kern w:val="32"/>
      <w:sz w:val="40"/>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jc w:val="center"/>
      <w:outlineLvl w:val="2"/>
    </w:pPr>
    <w:rPr>
      <w:rFonts w:ascii="Arial" w:hAnsi="Arial" w:cs="Arial"/>
      <w:b/>
      <w:bCs/>
      <w:i/>
      <w:iCs/>
      <w:color w:val="000000"/>
      <w:sz w:val="18"/>
      <w:szCs w:val="18"/>
    </w:rPr>
  </w:style>
  <w:style w:type="paragraph" w:styleId="Titolo4">
    <w:name w:val="heading 4"/>
    <w:basedOn w:val="Normale"/>
    <w:next w:val="Normale"/>
    <w:qFormat/>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5F413B"/>
    <w:pPr>
      <w:spacing w:before="240" w:after="60"/>
      <w:outlineLvl w:val="4"/>
    </w:pPr>
    <w:rPr>
      <w:b/>
      <w:bCs/>
      <w:i/>
      <w:iCs/>
      <w:sz w:val="26"/>
      <w:szCs w:val="26"/>
    </w:rPr>
  </w:style>
  <w:style w:type="paragraph" w:styleId="Titolo6">
    <w:name w:val="heading 6"/>
    <w:basedOn w:val="Normale"/>
    <w:next w:val="Normale"/>
    <w:link w:val="Titolo6Carattere"/>
    <w:qFormat/>
    <w:rsid w:val="001B2BC7"/>
    <w:pPr>
      <w:tabs>
        <w:tab w:val="num" w:pos="1152"/>
      </w:tabs>
      <w:spacing w:before="240" w:after="60"/>
      <w:ind w:left="1152" w:hanging="1152"/>
      <w:outlineLvl w:val="5"/>
    </w:pPr>
    <w:rPr>
      <w:rFonts w:ascii="Times New Roman" w:hAnsi="Times New Roman"/>
      <w:b/>
      <w:bCs/>
      <w:sz w:val="22"/>
      <w:szCs w:val="22"/>
    </w:rPr>
  </w:style>
  <w:style w:type="paragraph" w:styleId="Titolo7">
    <w:name w:val="heading 7"/>
    <w:basedOn w:val="Normale"/>
    <w:next w:val="Normale"/>
    <w:qFormat/>
    <w:rsid w:val="005F413B"/>
    <w:pPr>
      <w:spacing w:before="240" w:after="60"/>
      <w:outlineLvl w:val="6"/>
    </w:pPr>
    <w:rPr>
      <w:rFonts w:ascii="Times New Roman" w:hAnsi="Times New Roman"/>
      <w:szCs w:val="24"/>
    </w:rPr>
  </w:style>
  <w:style w:type="paragraph" w:styleId="Titolo8">
    <w:name w:val="heading 8"/>
    <w:basedOn w:val="Normale"/>
    <w:next w:val="Normale"/>
    <w:qFormat/>
    <w:rsid w:val="005F413B"/>
    <w:pPr>
      <w:spacing w:before="240" w:after="60"/>
      <w:outlineLvl w:val="7"/>
    </w:pPr>
    <w:rPr>
      <w:rFonts w:ascii="Times New Roman" w:hAnsi="Times New Roman"/>
      <w:i/>
      <w:iCs/>
      <w:szCs w:val="24"/>
    </w:rPr>
  </w:style>
  <w:style w:type="paragraph" w:styleId="Titolo9">
    <w:name w:val="heading 9"/>
    <w:basedOn w:val="Normale"/>
    <w:next w:val="Normale"/>
    <w:qFormat/>
    <w:rsid w:val="005F413B"/>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umeroelenco">
    <w:name w:val="List Number"/>
    <w:basedOn w:val="Normale"/>
    <w:pPr>
      <w:widowControl w:val="0"/>
      <w:adjustRightInd w:val="0"/>
      <w:spacing w:after="120" w:line="360" w:lineRule="atLeast"/>
      <w:jc w:val="both"/>
      <w:textAlignment w:val="baseline"/>
    </w:pPr>
    <w:rPr>
      <w:rFonts w:ascii="Arial" w:eastAsia="Times New Roman" w:hAnsi="Arial"/>
      <w:szCs w:val="24"/>
    </w:rPr>
  </w:style>
  <w:style w:type="character" w:styleId="Collegamentovisitato">
    <w:name w:val="FollowedHyperlink"/>
    <w:rPr>
      <w:color w:val="800080"/>
      <w:u w:val="single"/>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customStyle="1" w:styleId="Stile1">
    <w:name w:val="Stile1"/>
    <w:basedOn w:val="Titolo1"/>
    <w:pPr>
      <w:pBdr>
        <w:top w:val="none" w:sz="0" w:space="0" w:color="auto"/>
        <w:left w:val="none" w:sz="0" w:space="0" w:color="auto"/>
        <w:bottom w:val="none" w:sz="0" w:space="0" w:color="auto"/>
        <w:right w:val="none" w:sz="0" w:space="0" w:color="auto"/>
      </w:pBdr>
      <w:spacing w:line="240" w:lineRule="auto"/>
      <w:jc w:val="left"/>
    </w:pPr>
    <w:rPr>
      <w:color w:val="000000"/>
      <w:szCs w:val="36"/>
    </w:rPr>
  </w:style>
  <w:style w:type="paragraph" w:customStyle="1" w:styleId="Titolo1a">
    <w:name w:val="Titolo 1a"/>
    <w:basedOn w:val="Stile1"/>
    <w:pPr>
      <w:numPr>
        <w:numId w:val="1"/>
      </w:numPr>
      <w:spacing w:after="240"/>
    </w:pPr>
    <w:rPr>
      <w:sz w:val="32"/>
    </w:rPr>
  </w:style>
  <w:style w:type="paragraph" w:styleId="Sommario1">
    <w:name w:val="toc 1"/>
    <w:basedOn w:val="Normale"/>
    <w:next w:val="Normale"/>
    <w:autoRedefine/>
    <w:uiPriority w:val="39"/>
    <w:rsid w:val="00E6396D"/>
    <w:pPr>
      <w:tabs>
        <w:tab w:val="left" w:pos="480"/>
        <w:tab w:val="right" w:leader="dot" w:pos="9060"/>
      </w:tabs>
    </w:pPr>
    <w:rPr>
      <w:rFonts w:ascii="Arial" w:hAnsi="Arial"/>
      <w:b/>
      <w:sz w:val="22"/>
    </w:rPr>
  </w:style>
  <w:style w:type="paragraph" w:styleId="Sommario2">
    <w:name w:val="toc 2"/>
    <w:basedOn w:val="Normale"/>
    <w:next w:val="Normale"/>
    <w:autoRedefine/>
    <w:semiHidden/>
    <w:pPr>
      <w:ind w:left="240"/>
    </w:pPr>
  </w:style>
  <w:style w:type="character" w:styleId="Enfasicorsivo">
    <w:name w:val="Emphasis"/>
    <w:qFormat/>
    <w:rPr>
      <w:i/>
      <w:iCs/>
    </w:rPr>
  </w:style>
  <w:style w:type="paragraph" w:customStyle="1" w:styleId="Testonotadichiusura1">
    <w:name w:val="Testo nota di chiusura1"/>
    <w:basedOn w:val="Normale"/>
    <w:rPr>
      <w:rFonts w:ascii="Times New Roman" w:eastAsia="Times New Roman" w:hAnsi="Times New Roman"/>
    </w:rPr>
  </w:style>
  <w:style w:type="paragraph" w:styleId="Corpodeltesto2">
    <w:name w:val="Body Text 2"/>
    <w:basedOn w:val="Normale"/>
    <w:pPr>
      <w:spacing w:after="120" w:line="480" w:lineRule="auto"/>
    </w:pPr>
    <w:rPr>
      <w:rFonts w:ascii="Times New Roman" w:eastAsia="Times New Roman" w:hAnsi="Times New Roman"/>
      <w:sz w:val="20"/>
    </w:rPr>
  </w:style>
  <w:style w:type="paragraph" w:styleId="Corpodeltesto3">
    <w:name w:val="Body Text 3"/>
    <w:basedOn w:val="Normale"/>
    <w:pPr>
      <w:widowControl w:val="0"/>
      <w:adjustRightInd w:val="0"/>
      <w:spacing w:after="120" w:line="360" w:lineRule="atLeast"/>
      <w:jc w:val="both"/>
      <w:textAlignment w:val="baseline"/>
    </w:pPr>
    <w:rPr>
      <w:rFonts w:ascii="Arial" w:eastAsia="Times New Roman" w:hAnsi="Arial"/>
      <w:sz w:val="16"/>
      <w:szCs w:val="16"/>
    </w:rPr>
  </w:style>
  <w:style w:type="paragraph" w:styleId="Testonotaapidipagina">
    <w:name w:val="footnote text"/>
    <w:basedOn w:val="Normale"/>
    <w:link w:val="TestonotaapidipaginaCarattere"/>
    <w:semiHidden/>
    <w:pPr>
      <w:widowControl w:val="0"/>
      <w:adjustRightInd w:val="0"/>
      <w:spacing w:after="120" w:line="360" w:lineRule="atLeast"/>
      <w:jc w:val="both"/>
      <w:textAlignment w:val="baseline"/>
    </w:pPr>
    <w:rPr>
      <w:rFonts w:ascii="Arial" w:eastAsia="Times New Roman" w:hAnsi="Arial"/>
      <w:sz w:val="20"/>
    </w:rPr>
  </w:style>
  <w:style w:type="character" w:styleId="Rimandonotaapidipagina">
    <w:name w:val="footnote reference"/>
    <w:semiHidden/>
    <w:rPr>
      <w:vertAlign w:val="superscript"/>
    </w:rPr>
  </w:style>
  <w:style w:type="paragraph" w:styleId="Corpotesto">
    <w:name w:val="Body Text"/>
    <w:basedOn w:val="Normale"/>
    <w:pPr>
      <w:spacing w:after="120"/>
    </w:pPr>
  </w:style>
  <w:style w:type="paragraph" w:customStyle="1" w:styleId="Corpodeltesto21">
    <w:name w:val="Corpo del testo 21"/>
    <w:basedOn w:val="Normale"/>
    <w:pPr>
      <w:overflowPunct w:val="0"/>
      <w:autoSpaceDE w:val="0"/>
      <w:autoSpaceDN w:val="0"/>
      <w:adjustRightInd w:val="0"/>
      <w:jc w:val="both"/>
      <w:textAlignment w:val="baseline"/>
    </w:pPr>
    <w:rPr>
      <w:rFonts w:ascii="CG Times" w:eastAsia="Times New Roman" w:hAnsi="CG Times"/>
    </w:rPr>
  </w:style>
  <w:style w:type="paragraph" w:styleId="Sommario3">
    <w:name w:val="toc 3"/>
    <w:basedOn w:val="Normale"/>
    <w:next w:val="Normale"/>
    <w:autoRedefine/>
    <w:uiPriority w:val="39"/>
    <w:pPr>
      <w:ind w:left="480"/>
    </w:pPr>
  </w:style>
  <w:style w:type="paragraph" w:styleId="NormaleWeb">
    <w:name w:val="Normal (Web)"/>
    <w:basedOn w:val="Normale"/>
    <w:pPr>
      <w:spacing w:before="100" w:beforeAutospacing="1" w:after="100" w:afterAutospacing="1"/>
    </w:pPr>
    <w:rPr>
      <w:rFonts w:ascii="Times New Roman" w:eastAsia="Times New Roman" w:hAnsi="Times New Roman"/>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table" w:customStyle="1" w:styleId="Grigliatabella1">
    <w:name w:val="Griglia tabella1"/>
    <w:basedOn w:val="Tabellanormale"/>
    <w:next w:val="Grigliatabella"/>
    <w:rsid w:val="00DD4647"/>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ormale"/>
    <w:pPr>
      <w:widowControl w:val="0"/>
      <w:adjustRightInd w:val="0"/>
      <w:spacing w:before="100" w:beforeAutospacing="1" w:after="100" w:afterAutospacing="1" w:line="360" w:lineRule="atLeast"/>
      <w:jc w:val="center"/>
      <w:textAlignment w:val="baseline"/>
    </w:pPr>
    <w:rPr>
      <w:rFonts w:ascii="Arial" w:eastAsia="Times New Roman" w:hAnsi="Arial" w:cs="Arial"/>
      <w:b/>
      <w:bCs/>
      <w:szCs w:val="24"/>
    </w:rPr>
  </w:style>
  <w:style w:type="character" w:customStyle="1" w:styleId="style12b1">
    <w:name w:val="style12b1"/>
    <w:rPr>
      <w:rFonts w:ascii="Arial" w:hAnsi="Arial" w:cs="Arial" w:hint="default"/>
      <w:b/>
      <w:bCs/>
      <w:sz w:val="18"/>
      <w:szCs w:val="18"/>
    </w:rPr>
  </w:style>
  <w:style w:type="character" w:customStyle="1" w:styleId="style111">
    <w:name w:val="style111"/>
    <w:rPr>
      <w:rFonts w:ascii="Arial" w:hAnsi="Arial" w:cs="Arial" w:hint="default"/>
      <w:sz w:val="17"/>
      <w:szCs w:val="17"/>
    </w:rPr>
  </w:style>
  <w:style w:type="table" w:styleId="Grigliatabella">
    <w:name w:val="Table Grid"/>
    <w:basedOn w:val="Tabellanormale"/>
    <w:rsid w:val="00DD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5F413B"/>
    <w:pPr>
      <w:spacing w:after="120"/>
      <w:ind w:left="283"/>
    </w:pPr>
  </w:style>
  <w:style w:type="character" w:customStyle="1" w:styleId="IntestazioneCarattere">
    <w:name w:val="Intestazione Carattere"/>
    <w:link w:val="Intestazione"/>
    <w:rsid w:val="007E6671"/>
    <w:rPr>
      <w:rFonts w:ascii="Times" w:eastAsia="Times" w:hAnsi="Times"/>
      <w:sz w:val="24"/>
    </w:rPr>
  </w:style>
  <w:style w:type="character" w:customStyle="1" w:styleId="Titolo6Carattere">
    <w:name w:val="Titolo 6 Carattere"/>
    <w:link w:val="Titolo6"/>
    <w:rsid w:val="001B2BC7"/>
    <w:rPr>
      <w:rFonts w:eastAsia="Times"/>
      <w:b/>
      <w:bCs/>
      <w:sz w:val="22"/>
      <w:szCs w:val="22"/>
    </w:rPr>
  </w:style>
  <w:style w:type="character" w:customStyle="1" w:styleId="TestonotaapidipaginaCarattere">
    <w:name w:val="Testo nota a piè di pagina Carattere"/>
    <w:link w:val="Testonotaapidipagina"/>
    <w:semiHidden/>
    <w:rsid w:val="001B2BC7"/>
    <w:rPr>
      <w:rFonts w:ascii="Arial" w:hAnsi="Arial"/>
    </w:rPr>
  </w:style>
  <w:style w:type="paragraph" w:styleId="Paragrafoelenco">
    <w:name w:val="List Paragraph"/>
    <w:basedOn w:val="Normale"/>
    <w:uiPriority w:val="34"/>
    <w:qFormat/>
    <w:rsid w:val="0053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90">
      <w:bodyDiv w:val="1"/>
      <w:marLeft w:val="0"/>
      <w:marRight w:val="0"/>
      <w:marTop w:val="0"/>
      <w:marBottom w:val="0"/>
      <w:divBdr>
        <w:top w:val="none" w:sz="0" w:space="0" w:color="auto"/>
        <w:left w:val="none" w:sz="0" w:space="0" w:color="auto"/>
        <w:bottom w:val="none" w:sz="0" w:space="0" w:color="auto"/>
        <w:right w:val="none" w:sz="0" w:space="0" w:color="auto"/>
      </w:divBdr>
    </w:div>
    <w:div w:id="10423132">
      <w:bodyDiv w:val="1"/>
      <w:marLeft w:val="0"/>
      <w:marRight w:val="0"/>
      <w:marTop w:val="0"/>
      <w:marBottom w:val="0"/>
      <w:divBdr>
        <w:top w:val="none" w:sz="0" w:space="0" w:color="auto"/>
        <w:left w:val="none" w:sz="0" w:space="0" w:color="auto"/>
        <w:bottom w:val="none" w:sz="0" w:space="0" w:color="auto"/>
        <w:right w:val="none" w:sz="0" w:space="0" w:color="auto"/>
      </w:divBdr>
    </w:div>
    <w:div w:id="14239079">
      <w:bodyDiv w:val="1"/>
      <w:marLeft w:val="0"/>
      <w:marRight w:val="0"/>
      <w:marTop w:val="0"/>
      <w:marBottom w:val="0"/>
      <w:divBdr>
        <w:top w:val="none" w:sz="0" w:space="0" w:color="auto"/>
        <w:left w:val="none" w:sz="0" w:space="0" w:color="auto"/>
        <w:bottom w:val="none" w:sz="0" w:space="0" w:color="auto"/>
        <w:right w:val="none" w:sz="0" w:space="0" w:color="auto"/>
      </w:divBdr>
    </w:div>
    <w:div w:id="229198926">
      <w:bodyDiv w:val="1"/>
      <w:marLeft w:val="0"/>
      <w:marRight w:val="0"/>
      <w:marTop w:val="0"/>
      <w:marBottom w:val="0"/>
      <w:divBdr>
        <w:top w:val="none" w:sz="0" w:space="0" w:color="auto"/>
        <w:left w:val="none" w:sz="0" w:space="0" w:color="auto"/>
        <w:bottom w:val="none" w:sz="0" w:space="0" w:color="auto"/>
        <w:right w:val="none" w:sz="0" w:space="0" w:color="auto"/>
      </w:divBdr>
    </w:div>
    <w:div w:id="304046221">
      <w:bodyDiv w:val="1"/>
      <w:marLeft w:val="0"/>
      <w:marRight w:val="0"/>
      <w:marTop w:val="0"/>
      <w:marBottom w:val="0"/>
      <w:divBdr>
        <w:top w:val="none" w:sz="0" w:space="0" w:color="auto"/>
        <w:left w:val="none" w:sz="0" w:space="0" w:color="auto"/>
        <w:bottom w:val="none" w:sz="0" w:space="0" w:color="auto"/>
        <w:right w:val="none" w:sz="0" w:space="0" w:color="auto"/>
      </w:divBdr>
    </w:div>
    <w:div w:id="388043821">
      <w:bodyDiv w:val="1"/>
      <w:marLeft w:val="0"/>
      <w:marRight w:val="0"/>
      <w:marTop w:val="0"/>
      <w:marBottom w:val="0"/>
      <w:divBdr>
        <w:top w:val="none" w:sz="0" w:space="0" w:color="auto"/>
        <w:left w:val="none" w:sz="0" w:space="0" w:color="auto"/>
        <w:bottom w:val="none" w:sz="0" w:space="0" w:color="auto"/>
        <w:right w:val="none" w:sz="0" w:space="0" w:color="auto"/>
      </w:divBdr>
    </w:div>
    <w:div w:id="552273348">
      <w:bodyDiv w:val="1"/>
      <w:marLeft w:val="0"/>
      <w:marRight w:val="0"/>
      <w:marTop w:val="0"/>
      <w:marBottom w:val="0"/>
      <w:divBdr>
        <w:top w:val="none" w:sz="0" w:space="0" w:color="auto"/>
        <w:left w:val="none" w:sz="0" w:space="0" w:color="auto"/>
        <w:bottom w:val="none" w:sz="0" w:space="0" w:color="auto"/>
        <w:right w:val="none" w:sz="0" w:space="0" w:color="auto"/>
      </w:divBdr>
    </w:div>
    <w:div w:id="672025332">
      <w:bodyDiv w:val="1"/>
      <w:marLeft w:val="0"/>
      <w:marRight w:val="0"/>
      <w:marTop w:val="0"/>
      <w:marBottom w:val="0"/>
      <w:divBdr>
        <w:top w:val="none" w:sz="0" w:space="0" w:color="auto"/>
        <w:left w:val="none" w:sz="0" w:space="0" w:color="auto"/>
        <w:bottom w:val="none" w:sz="0" w:space="0" w:color="auto"/>
        <w:right w:val="none" w:sz="0" w:space="0" w:color="auto"/>
      </w:divBdr>
    </w:div>
    <w:div w:id="690641634">
      <w:bodyDiv w:val="1"/>
      <w:marLeft w:val="0"/>
      <w:marRight w:val="0"/>
      <w:marTop w:val="0"/>
      <w:marBottom w:val="0"/>
      <w:divBdr>
        <w:top w:val="none" w:sz="0" w:space="0" w:color="auto"/>
        <w:left w:val="none" w:sz="0" w:space="0" w:color="auto"/>
        <w:bottom w:val="none" w:sz="0" w:space="0" w:color="auto"/>
        <w:right w:val="none" w:sz="0" w:space="0" w:color="auto"/>
      </w:divBdr>
    </w:div>
    <w:div w:id="731544898">
      <w:bodyDiv w:val="1"/>
      <w:marLeft w:val="0"/>
      <w:marRight w:val="0"/>
      <w:marTop w:val="0"/>
      <w:marBottom w:val="0"/>
      <w:divBdr>
        <w:top w:val="none" w:sz="0" w:space="0" w:color="auto"/>
        <w:left w:val="none" w:sz="0" w:space="0" w:color="auto"/>
        <w:bottom w:val="none" w:sz="0" w:space="0" w:color="auto"/>
        <w:right w:val="none" w:sz="0" w:space="0" w:color="auto"/>
      </w:divBdr>
    </w:div>
    <w:div w:id="1232542144">
      <w:bodyDiv w:val="1"/>
      <w:marLeft w:val="0"/>
      <w:marRight w:val="0"/>
      <w:marTop w:val="0"/>
      <w:marBottom w:val="0"/>
      <w:divBdr>
        <w:top w:val="none" w:sz="0" w:space="0" w:color="auto"/>
        <w:left w:val="none" w:sz="0" w:space="0" w:color="auto"/>
        <w:bottom w:val="none" w:sz="0" w:space="0" w:color="auto"/>
        <w:right w:val="none" w:sz="0" w:space="0" w:color="auto"/>
      </w:divBdr>
    </w:div>
    <w:div w:id="1302735072">
      <w:bodyDiv w:val="1"/>
      <w:marLeft w:val="0"/>
      <w:marRight w:val="0"/>
      <w:marTop w:val="0"/>
      <w:marBottom w:val="0"/>
      <w:divBdr>
        <w:top w:val="none" w:sz="0" w:space="0" w:color="auto"/>
        <w:left w:val="none" w:sz="0" w:space="0" w:color="auto"/>
        <w:bottom w:val="none" w:sz="0" w:space="0" w:color="auto"/>
        <w:right w:val="none" w:sz="0" w:space="0" w:color="auto"/>
      </w:divBdr>
    </w:div>
    <w:div w:id="1428499825">
      <w:bodyDiv w:val="1"/>
      <w:marLeft w:val="0"/>
      <w:marRight w:val="0"/>
      <w:marTop w:val="0"/>
      <w:marBottom w:val="0"/>
      <w:divBdr>
        <w:top w:val="none" w:sz="0" w:space="0" w:color="auto"/>
        <w:left w:val="none" w:sz="0" w:space="0" w:color="auto"/>
        <w:bottom w:val="none" w:sz="0" w:space="0" w:color="auto"/>
        <w:right w:val="none" w:sz="0" w:space="0" w:color="auto"/>
      </w:divBdr>
    </w:div>
    <w:div w:id="1447043075">
      <w:bodyDiv w:val="1"/>
      <w:marLeft w:val="0"/>
      <w:marRight w:val="0"/>
      <w:marTop w:val="0"/>
      <w:marBottom w:val="0"/>
      <w:divBdr>
        <w:top w:val="none" w:sz="0" w:space="0" w:color="auto"/>
        <w:left w:val="none" w:sz="0" w:space="0" w:color="auto"/>
        <w:bottom w:val="none" w:sz="0" w:space="0" w:color="auto"/>
        <w:right w:val="none" w:sz="0" w:space="0" w:color="auto"/>
      </w:divBdr>
    </w:div>
    <w:div w:id="1465582183">
      <w:bodyDiv w:val="1"/>
      <w:marLeft w:val="0"/>
      <w:marRight w:val="0"/>
      <w:marTop w:val="0"/>
      <w:marBottom w:val="0"/>
      <w:divBdr>
        <w:top w:val="none" w:sz="0" w:space="0" w:color="auto"/>
        <w:left w:val="none" w:sz="0" w:space="0" w:color="auto"/>
        <w:bottom w:val="none" w:sz="0" w:space="0" w:color="auto"/>
        <w:right w:val="none" w:sz="0" w:space="0" w:color="auto"/>
      </w:divBdr>
    </w:div>
    <w:div w:id="1592544822">
      <w:bodyDiv w:val="1"/>
      <w:marLeft w:val="0"/>
      <w:marRight w:val="0"/>
      <w:marTop w:val="0"/>
      <w:marBottom w:val="0"/>
      <w:divBdr>
        <w:top w:val="none" w:sz="0" w:space="0" w:color="auto"/>
        <w:left w:val="none" w:sz="0" w:space="0" w:color="auto"/>
        <w:bottom w:val="none" w:sz="0" w:space="0" w:color="auto"/>
        <w:right w:val="none" w:sz="0" w:space="0" w:color="auto"/>
      </w:divBdr>
    </w:div>
    <w:div w:id="1593734314">
      <w:bodyDiv w:val="1"/>
      <w:marLeft w:val="0"/>
      <w:marRight w:val="0"/>
      <w:marTop w:val="0"/>
      <w:marBottom w:val="0"/>
      <w:divBdr>
        <w:top w:val="none" w:sz="0" w:space="0" w:color="auto"/>
        <w:left w:val="none" w:sz="0" w:space="0" w:color="auto"/>
        <w:bottom w:val="none" w:sz="0" w:space="0" w:color="auto"/>
        <w:right w:val="none" w:sz="0" w:space="0" w:color="auto"/>
      </w:divBdr>
    </w:div>
    <w:div w:id="1663003194">
      <w:bodyDiv w:val="1"/>
      <w:marLeft w:val="0"/>
      <w:marRight w:val="0"/>
      <w:marTop w:val="0"/>
      <w:marBottom w:val="0"/>
      <w:divBdr>
        <w:top w:val="none" w:sz="0" w:space="0" w:color="auto"/>
        <w:left w:val="none" w:sz="0" w:space="0" w:color="auto"/>
        <w:bottom w:val="none" w:sz="0" w:space="0" w:color="auto"/>
        <w:right w:val="none" w:sz="0" w:space="0" w:color="auto"/>
      </w:divBdr>
    </w:div>
    <w:div w:id="1713534372">
      <w:bodyDiv w:val="1"/>
      <w:marLeft w:val="0"/>
      <w:marRight w:val="0"/>
      <w:marTop w:val="0"/>
      <w:marBottom w:val="0"/>
      <w:divBdr>
        <w:top w:val="none" w:sz="0" w:space="0" w:color="auto"/>
        <w:left w:val="none" w:sz="0" w:space="0" w:color="auto"/>
        <w:bottom w:val="none" w:sz="0" w:space="0" w:color="auto"/>
        <w:right w:val="none" w:sz="0" w:space="0" w:color="auto"/>
      </w:divBdr>
    </w:div>
    <w:div w:id="1735347609">
      <w:bodyDiv w:val="1"/>
      <w:marLeft w:val="0"/>
      <w:marRight w:val="0"/>
      <w:marTop w:val="0"/>
      <w:marBottom w:val="0"/>
      <w:divBdr>
        <w:top w:val="none" w:sz="0" w:space="0" w:color="auto"/>
        <w:left w:val="none" w:sz="0" w:space="0" w:color="auto"/>
        <w:bottom w:val="none" w:sz="0" w:space="0" w:color="auto"/>
        <w:right w:val="none" w:sz="0" w:space="0" w:color="auto"/>
      </w:divBdr>
    </w:div>
    <w:div w:id="1760907553">
      <w:bodyDiv w:val="1"/>
      <w:marLeft w:val="0"/>
      <w:marRight w:val="0"/>
      <w:marTop w:val="0"/>
      <w:marBottom w:val="0"/>
      <w:divBdr>
        <w:top w:val="none" w:sz="0" w:space="0" w:color="auto"/>
        <w:left w:val="none" w:sz="0" w:space="0" w:color="auto"/>
        <w:bottom w:val="none" w:sz="0" w:space="0" w:color="auto"/>
        <w:right w:val="none" w:sz="0" w:space="0" w:color="auto"/>
      </w:divBdr>
    </w:div>
    <w:div w:id="1814640806">
      <w:bodyDiv w:val="1"/>
      <w:marLeft w:val="0"/>
      <w:marRight w:val="0"/>
      <w:marTop w:val="0"/>
      <w:marBottom w:val="0"/>
      <w:divBdr>
        <w:top w:val="none" w:sz="0" w:space="0" w:color="auto"/>
        <w:left w:val="none" w:sz="0" w:space="0" w:color="auto"/>
        <w:bottom w:val="none" w:sz="0" w:space="0" w:color="auto"/>
        <w:right w:val="none" w:sz="0" w:space="0" w:color="auto"/>
      </w:divBdr>
    </w:div>
    <w:div w:id="1841117128">
      <w:bodyDiv w:val="1"/>
      <w:marLeft w:val="0"/>
      <w:marRight w:val="0"/>
      <w:marTop w:val="0"/>
      <w:marBottom w:val="0"/>
      <w:divBdr>
        <w:top w:val="none" w:sz="0" w:space="0" w:color="auto"/>
        <w:left w:val="none" w:sz="0" w:space="0" w:color="auto"/>
        <w:bottom w:val="none" w:sz="0" w:space="0" w:color="auto"/>
        <w:right w:val="none" w:sz="0" w:space="0" w:color="auto"/>
      </w:divBdr>
    </w:div>
    <w:div w:id="1929922173">
      <w:bodyDiv w:val="1"/>
      <w:marLeft w:val="0"/>
      <w:marRight w:val="0"/>
      <w:marTop w:val="0"/>
      <w:marBottom w:val="0"/>
      <w:divBdr>
        <w:top w:val="none" w:sz="0" w:space="0" w:color="auto"/>
        <w:left w:val="none" w:sz="0" w:space="0" w:color="auto"/>
        <w:bottom w:val="none" w:sz="0" w:space="0" w:color="auto"/>
        <w:right w:val="none" w:sz="0" w:space="0" w:color="auto"/>
      </w:divBdr>
    </w:div>
    <w:div w:id="19898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BAAD-5280-4D15-A894-CA86552F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3083</Words>
  <Characters>18864</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DOCUMENTO DI VALUTAZIONE</vt:lpstr>
    </vt:vector>
  </TitlesOfParts>
  <Company>UIC</Company>
  <LinksUpToDate>false</LinksUpToDate>
  <CharactersWithSpaces>21904</CharactersWithSpaces>
  <SharedDoc>false</SharedDoc>
  <HLinks>
    <vt:vector size="66" baseType="variant">
      <vt:variant>
        <vt:i4>720932</vt:i4>
      </vt:variant>
      <vt:variant>
        <vt:i4>63</vt:i4>
      </vt:variant>
      <vt:variant>
        <vt:i4>0</vt:i4>
      </vt:variant>
      <vt:variant>
        <vt:i4>5</vt:i4>
      </vt:variant>
      <vt:variant>
        <vt:lpwstr>mailto:confindustriacomo@confindustriacomo.it</vt:lpwstr>
      </vt:variant>
      <vt:variant>
        <vt:lpwstr/>
      </vt:variant>
      <vt:variant>
        <vt:i4>8060999</vt:i4>
      </vt:variant>
      <vt:variant>
        <vt:i4>60</vt:i4>
      </vt:variant>
      <vt:variant>
        <vt:i4>0</vt:i4>
      </vt:variant>
      <vt:variant>
        <vt:i4>5</vt:i4>
      </vt:variant>
      <vt:variant>
        <vt:lpwstr>mailto:cbs@confindustriacomo.it</vt:lpwstr>
      </vt:variant>
      <vt:variant>
        <vt:lpwstr/>
      </vt:variant>
      <vt:variant>
        <vt:i4>1507376</vt:i4>
      </vt:variant>
      <vt:variant>
        <vt:i4>53</vt:i4>
      </vt:variant>
      <vt:variant>
        <vt:i4>0</vt:i4>
      </vt:variant>
      <vt:variant>
        <vt:i4>5</vt:i4>
      </vt:variant>
      <vt:variant>
        <vt:lpwstr/>
      </vt:variant>
      <vt:variant>
        <vt:lpwstr>_Toc242516170</vt:lpwstr>
      </vt:variant>
      <vt:variant>
        <vt:i4>1441840</vt:i4>
      </vt:variant>
      <vt:variant>
        <vt:i4>47</vt:i4>
      </vt:variant>
      <vt:variant>
        <vt:i4>0</vt:i4>
      </vt:variant>
      <vt:variant>
        <vt:i4>5</vt:i4>
      </vt:variant>
      <vt:variant>
        <vt:lpwstr/>
      </vt:variant>
      <vt:variant>
        <vt:lpwstr>_Toc242516169</vt:lpwstr>
      </vt:variant>
      <vt:variant>
        <vt:i4>1441840</vt:i4>
      </vt:variant>
      <vt:variant>
        <vt:i4>41</vt:i4>
      </vt:variant>
      <vt:variant>
        <vt:i4>0</vt:i4>
      </vt:variant>
      <vt:variant>
        <vt:i4>5</vt:i4>
      </vt:variant>
      <vt:variant>
        <vt:lpwstr/>
      </vt:variant>
      <vt:variant>
        <vt:lpwstr>_Toc242516168</vt:lpwstr>
      </vt:variant>
      <vt:variant>
        <vt:i4>1441840</vt:i4>
      </vt:variant>
      <vt:variant>
        <vt:i4>35</vt:i4>
      </vt:variant>
      <vt:variant>
        <vt:i4>0</vt:i4>
      </vt:variant>
      <vt:variant>
        <vt:i4>5</vt:i4>
      </vt:variant>
      <vt:variant>
        <vt:lpwstr/>
      </vt:variant>
      <vt:variant>
        <vt:lpwstr>_Toc242516167</vt:lpwstr>
      </vt:variant>
      <vt:variant>
        <vt:i4>1441840</vt:i4>
      </vt:variant>
      <vt:variant>
        <vt:i4>29</vt:i4>
      </vt:variant>
      <vt:variant>
        <vt:i4>0</vt:i4>
      </vt:variant>
      <vt:variant>
        <vt:i4>5</vt:i4>
      </vt:variant>
      <vt:variant>
        <vt:lpwstr/>
      </vt:variant>
      <vt:variant>
        <vt:lpwstr>_Toc242516166</vt:lpwstr>
      </vt:variant>
      <vt:variant>
        <vt:i4>1441840</vt:i4>
      </vt:variant>
      <vt:variant>
        <vt:i4>23</vt:i4>
      </vt:variant>
      <vt:variant>
        <vt:i4>0</vt:i4>
      </vt:variant>
      <vt:variant>
        <vt:i4>5</vt:i4>
      </vt:variant>
      <vt:variant>
        <vt:lpwstr/>
      </vt:variant>
      <vt:variant>
        <vt:lpwstr>_Toc242516165</vt:lpwstr>
      </vt:variant>
      <vt:variant>
        <vt:i4>1441840</vt:i4>
      </vt:variant>
      <vt:variant>
        <vt:i4>17</vt:i4>
      </vt:variant>
      <vt:variant>
        <vt:i4>0</vt:i4>
      </vt:variant>
      <vt:variant>
        <vt:i4>5</vt:i4>
      </vt:variant>
      <vt:variant>
        <vt:lpwstr/>
      </vt:variant>
      <vt:variant>
        <vt:lpwstr>_Toc242516164</vt:lpwstr>
      </vt:variant>
      <vt:variant>
        <vt:i4>1441840</vt:i4>
      </vt:variant>
      <vt:variant>
        <vt:i4>11</vt:i4>
      </vt:variant>
      <vt:variant>
        <vt:i4>0</vt:i4>
      </vt:variant>
      <vt:variant>
        <vt:i4>5</vt:i4>
      </vt:variant>
      <vt:variant>
        <vt:lpwstr/>
      </vt:variant>
      <vt:variant>
        <vt:lpwstr>_Toc242516163</vt:lpwstr>
      </vt:variant>
      <vt:variant>
        <vt:i4>1441840</vt:i4>
      </vt:variant>
      <vt:variant>
        <vt:i4>5</vt:i4>
      </vt:variant>
      <vt:variant>
        <vt:i4>0</vt:i4>
      </vt:variant>
      <vt:variant>
        <vt:i4>5</vt:i4>
      </vt:variant>
      <vt:variant>
        <vt:lpwstr/>
      </vt:variant>
      <vt:variant>
        <vt:lpwstr>_Toc242516160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VALUTAZIONE</dc:title>
  <dc:subject/>
  <dc:creator>*</dc:creator>
  <cp:keywords/>
  <dc:description/>
  <cp:lastModifiedBy>Barbara Venturelli</cp:lastModifiedBy>
  <cp:revision>4</cp:revision>
  <cp:lastPrinted>2010-11-04T08:06:00Z</cp:lastPrinted>
  <dcterms:created xsi:type="dcterms:W3CDTF">2023-11-10T07:24:00Z</dcterms:created>
  <dcterms:modified xsi:type="dcterms:W3CDTF">2023-11-13T07:02:00Z</dcterms:modified>
</cp:coreProperties>
</file>